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szCs w:val="22"/>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682FD3">
        <w:rPr>
          <w:rFonts w:cs="Simplified Arabic" w:hint="cs"/>
          <w:b/>
          <w:bCs/>
          <w:color w:val="000000" w:themeColor="text1"/>
          <w:sz w:val="40"/>
          <w:szCs w:val="40"/>
          <w:rtl/>
        </w:rPr>
        <w:t>شمال غزة</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1D5573" w:rsidP="001D5573">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7D0895" w:rsidP="004450E4">
      <w:pPr>
        <w:rPr>
          <w:rFonts w:cs="Simplified Arabic"/>
          <w:rtl/>
        </w:rPr>
      </w:pPr>
      <w:r w:rsidRPr="007D0895">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4C5A7E" w:rsidRPr="00E60CFA" w:rsidRDefault="004C5A7E"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B73115" w:rsidP="004450E4">
      <w:pPr>
        <w:jc w:val="center"/>
        <w:rPr>
          <w:noProof/>
          <w:rtl/>
        </w:rPr>
      </w:pPr>
    </w:p>
    <w:p w:rsidR="00B73115" w:rsidRDefault="00B73115" w:rsidP="004450E4">
      <w:pPr>
        <w:jc w:val="center"/>
        <w:rPr>
          <w:noProof/>
          <w:rtl/>
        </w:rPr>
      </w:pPr>
    </w:p>
    <w:p w:rsidR="00B0344E" w:rsidRDefault="00B0344E"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A77B3C" w:rsidRDefault="00A77B3C" w:rsidP="004450E4">
      <w:pPr>
        <w:jc w:val="center"/>
        <w:rPr>
          <w:noProof/>
          <w:rtl/>
        </w:rPr>
      </w:pPr>
    </w:p>
    <w:p w:rsidR="00B85D7F" w:rsidRDefault="00B85D7F" w:rsidP="004450E4">
      <w:pPr>
        <w:jc w:val="center"/>
        <w:rPr>
          <w:noProof/>
          <w:rtl/>
        </w:rPr>
      </w:pPr>
    </w:p>
    <w:p w:rsidR="004450E4" w:rsidRDefault="004450E4" w:rsidP="004450E4">
      <w:pPr>
        <w:jc w:val="center"/>
        <w:rPr>
          <w:noProof/>
          <w:rtl/>
        </w:rPr>
      </w:pPr>
    </w:p>
    <w:p w:rsidR="004450E4" w:rsidRPr="005A2E8E" w:rsidRDefault="004450E4" w:rsidP="001D5573">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1D5573">
        <w:rPr>
          <w:rFonts w:hAnsi="Symbol" w:cs="Simplified Arabic" w:hint="cs"/>
          <w:color w:val="000000" w:themeColor="text1"/>
          <w:rtl/>
        </w:rPr>
        <w:t>جمادى الآخر</w:t>
      </w:r>
      <w:r w:rsidRPr="005A2E8E">
        <w:rPr>
          <w:rFonts w:cs="Simplified Arabic" w:hint="eastAsia"/>
          <w:color w:val="000000" w:themeColor="text1"/>
          <w:rtl/>
        </w:rPr>
        <w:t>،</w:t>
      </w:r>
      <w:r w:rsidRPr="005A2E8E">
        <w:rPr>
          <w:rFonts w:cs="Simplified Arabic"/>
          <w:color w:val="000000" w:themeColor="text1"/>
          <w:rtl/>
        </w:rPr>
        <w:t xml:space="preserve"> 14</w:t>
      </w:r>
      <w:r w:rsidR="00702BE6">
        <w:rPr>
          <w:rFonts w:cs="Simplified Arabic" w:hint="cs"/>
          <w:color w:val="000000" w:themeColor="text1"/>
          <w:rtl/>
        </w:rPr>
        <w:t>40</w:t>
      </w:r>
      <w:r w:rsidRPr="005A2E8E">
        <w:rPr>
          <w:rFonts w:cs="Simplified Arabic"/>
          <w:color w:val="000000" w:themeColor="text1"/>
          <w:rtl/>
        </w:rPr>
        <w:t xml:space="preserve">هـ – </w:t>
      </w:r>
      <w:r w:rsidR="001D5573">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sidR="00FC3EB2">
        <w:rPr>
          <w:rFonts w:cs="Simplified Arabic" w:hint="cs"/>
          <w:color w:val="000000" w:themeColor="text1"/>
          <w:rtl/>
        </w:rPr>
        <w:t>201</w:t>
      </w:r>
      <w:r w:rsidR="001D5573">
        <w:rPr>
          <w:rFonts w:cs="Simplified Arabic" w:hint="cs"/>
          <w:color w:val="000000" w:themeColor="text1"/>
          <w:rtl/>
        </w:rPr>
        <w:t>9</w:t>
      </w:r>
      <w:r w:rsidRPr="005A2E8E">
        <w:rPr>
          <w:rFonts w:cs="Simplified Arabic"/>
          <w:color w:val="000000" w:themeColor="text1"/>
          <w:rtl/>
        </w:rPr>
        <w:t>.</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4450E4" w:rsidRPr="005A2E8E" w:rsidRDefault="004450E4" w:rsidP="004450E4">
      <w:pPr>
        <w:jc w:val="lowKashida"/>
        <w:rPr>
          <w:rFonts w:cs="Simplified Arabic"/>
          <w:b/>
          <w:bCs/>
          <w:color w:val="000000" w:themeColor="text1"/>
          <w:rtl/>
        </w:rPr>
      </w:pP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4450E4" w:rsidRPr="005A2E8E" w:rsidRDefault="004450E4" w:rsidP="004450E4">
      <w:pPr>
        <w:jc w:val="lowKashida"/>
        <w:rPr>
          <w:rFonts w:cs="Simplified Arabic"/>
          <w:b/>
          <w:bCs/>
          <w:color w:val="000000" w:themeColor="text1"/>
          <w:rtl/>
        </w:rPr>
      </w:pPr>
    </w:p>
    <w:p w:rsidR="004450E4" w:rsidRPr="00B4339D" w:rsidRDefault="004450E4" w:rsidP="001D5573">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sidR="00FC3EB2">
        <w:rPr>
          <w:rFonts w:cs="Simplified Arabic" w:hint="cs"/>
          <w:b/>
          <w:bCs/>
          <w:color w:val="000000" w:themeColor="text1"/>
          <w:sz w:val="24"/>
          <w:szCs w:val="24"/>
          <w:rtl/>
        </w:rPr>
        <w:t>201</w:t>
      </w:r>
      <w:r w:rsidR="001D5573">
        <w:rPr>
          <w:rFonts w:cs="Simplified Arabic" w:hint="cs"/>
          <w:b/>
          <w:bCs/>
          <w:color w:val="000000" w:themeColor="text1"/>
          <w:sz w:val="24"/>
          <w:szCs w:val="24"/>
          <w:rtl/>
        </w:rPr>
        <w:t>9</w:t>
      </w:r>
      <w:r w:rsidRPr="005A2E8E">
        <w:rPr>
          <w:rFonts w:cs="Simplified Arabic"/>
          <w:b/>
          <w:bCs/>
          <w:color w:val="000000" w:themeColor="text1"/>
          <w:sz w:val="24"/>
          <w:szCs w:val="24"/>
          <w:rtl/>
        </w:rPr>
        <w:t>.</w:t>
      </w:r>
      <w:r w:rsidR="00FC3EB2">
        <w:rPr>
          <w:rFonts w:cs="Simplified Arabic" w:hint="cs"/>
          <w:b/>
          <w:bCs/>
          <w:color w:val="000000" w:themeColor="text1"/>
          <w:sz w:val="24"/>
          <w:szCs w:val="24"/>
          <w:rtl/>
        </w:rPr>
        <w:t xml:space="preserve"> </w:t>
      </w:r>
      <w:r w:rsidR="007D0F4F" w:rsidRPr="00A13060">
        <w:rPr>
          <w:rFonts w:cs="Simplified Arabic" w:hint="cs"/>
          <w:i/>
          <w:iCs/>
          <w:color w:val="000000" w:themeColor="text1"/>
          <w:sz w:val="24"/>
          <w:szCs w:val="24"/>
          <w:rtl/>
        </w:rPr>
        <w:t>التعداد العام للسكان والمساكن والمنشآت 2017:</w:t>
      </w:r>
      <w:r w:rsidR="007D0F4F" w:rsidRPr="007D0F4F">
        <w:rPr>
          <w:rFonts w:cs="Simplified Arabic" w:hint="cs"/>
          <w:i/>
          <w:iCs/>
          <w:color w:val="000000" w:themeColor="text1"/>
          <w:sz w:val="24"/>
          <w:szCs w:val="24"/>
          <w:rtl/>
        </w:rPr>
        <w:t xml:space="preserve"> </w:t>
      </w:r>
      <w:r w:rsidR="00B4339D" w:rsidRPr="007D0F4F">
        <w:rPr>
          <w:rFonts w:cs="Simplified Arabic" w:hint="cs"/>
          <w:i/>
          <w:iCs/>
          <w:color w:val="000000" w:themeColor="text1"/>
          <w:sz w:val="24"/>
          <w:szCs w:val="24"/>
          <w:rtl/>
        </w:rPr>
        <w:t>ملخص</w:t>
      </w:r>
      <w:r w:rsidR="00FC3EB2" w:rsidRPr="00B4339D">
        <w:rPr>
          <w:rFonts w:cs="Simplified Arabic" w:hint="cs"/>
          <w:b/>
          <w:bCs/>
          <w:i/>
          <w:iCs/>
          <w:color w:val="000000" w:themeColor="text1"/>
          <w:sz w:val="24"/>
          <w:szCs w:val="24"/>
          <w:rtl/>
        </w:rPr>
        <w:t xml:space="preserve"> </w:t>
      </w:r>
      <w:r w:rsidR="00FC3EB2" w:rsidRPr="00B4339D">
        <w:rPr>
          <w:rFonts w:cs="Simplified Arabic" w:hint="cs"/>
          <w:i/>
          <w:iCs/>
          <w:color w:val="000000" w:themeColor="text1"/>
          <w:sz w:val="24"/>
          <w:szCs w:val="24"/>
          <w:rtl/>
        </w:rPr>
        <w:t xml:space="preserve">النتائج </w:t>
      </w:r>
      <w:r w:rsidR="00D52E86" w:rsidRPr="00B4339D">
        <w:rPr>
          <w:rFonts w:cs="Simplified Arabic" w:hint="cs"/>
          <w:i/>
          <w:iCs/>
          <w:color w:val="000000" w:themeColor="text1"/>
          <w:sz w:val="24"/>
          <w:szCs w:val="24"/>
          <w:rtl/>
        </w:rPr>
        <w:t>النهائية</w:t>
      </w:r>
      <w:r w:rsidR="00FD32C1" w:rsidRPr="00B4339D">
        <w:rPr>
          <w:rFonts w:cs="Simplified Arabic" w:hint="cs"/>
          <w:i/>
          <w:iCs/>
          <w:color w:val="000000" w:themeColor="text1"/>
          <w:sz w:val="24"/>
          <w:szCs w:val="24"/>
          <w:rtl/>
        </w:rPr>
        <w:t xml:space="preserve"> </w:t>
      </w:r>
      <w:r w:rsidR="00680888">
        <w:rPr>
          <w:rFonts w:cs="Simplified Arabic" w:hint="cs"/>
          <w:i/>
          <w:iCs/>
          <w:color w:val="000000" w:themeColor="text1"/>
          <w:sz w:val="24"/>
          <w:szCs w:val="24"/>
          <w:rtl/>
        </w:rPr>
        <w:t>ل</w:t>
      </w:r>
      <w:r w:rsidR="00902865">
        <w:rPr>
          <w:rFonts w:cs="Simplified Arabic" w:hint="cs"/>
          <w:i/>
          <w:iCs/>
          <w:color w:val="000000" w:themeColor="text1"/>
          <w:sz w:val="24"/>
          <w:szCs w:val="24"/>
          <w:rtl/>
        </w:rPr>
        <w:t>لتعداد</w:t>
      </w:r>
      <w:r w:rsidR="007D0ED2">
        <w:rPr>
          <w:rFonts w:cs="Simplified Arabic" w:hint="cs"/>
          <w:i/>
          <w:iCs/>
          <w:color w:val="000000" w:themeColor="text1"/>
          <w:sz w:val="24"/>
          <w:szCs w:val="24"/>
          <w:rtl/>
        </w:rPr>
        <w:t xml:space="preserve"> - </w:t>
      </w:r>
      <w:r w:rsidR="00D32D50">
        <w:rPr>
          <w:rFonts w:cs="Simplified Arabic" w:hint="cs"/>
          <w:i/>
          <w:iCs/>
          <w:color w:val="000000" w:themeColor="text1"/>
          <w:sz w:val="24"/>
          <w:szCs w:val="24"/>
          <w:rtl/>
        </w:rPr>
        <w:t xml:space="preserve">محافظة </w:t>
      </w:r>
      <w:r w:rsidR="00682FD3">
        <w:rPr>
          <w:rFonts w:cs="Simplified Arabic" w:hint="cs"/>
          <w:i/>
          <w:iCs/>
          <w:color w:val="000000" w:themeColor="text1"/>
          <w:sz w:val="24"/>
          <w:szCs w:val="24"/>
          <w:rtl/>
        </w:rPr>
        <w:t>شمال غزة</w:t>
      </w:r>
      <w:r w:rsidRPr="00B4339D">
        <w:rPr>
          <w:rFonts w:cs="Simplified Arabic" w:hint="cs"/>
          <w:i/>
          <w:iCs/>
          <w:color w:val="000000" w:themeColor="text1"/>
          <w:sz w:val="24"/>
          <w:szCs w:val="24"/>
          <w:rtl/>
        </w:rPr>
        <w:t>.</w:t>
      </w:r>
    </w:p>
    <w:p w:rsidR="004450E4" w:rsidRPr="005A2E8E" w:rsidRDefault="004450E4" w:rsidP="004450E4">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4450E4" w:rsidRPr="00DB39E2" w:rsidRDefault="004450E4" w:rsidP="004450E4">
      <w:pPr>
        <w:rPr>
          <w:rFonts w:cs="Simplified Arabic"/>
          <w:rtl/>
        </w:rPr>
      </w:pPr>
    </w:p>
    <w:p w:rsidR="004450E4" w:rsidRPr="005A2E8E" w:rsidRDefault="004450E4" w:rsidP="004450E4">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4450E4" w:rsidRPr="005A2E8E" w:rsidRDefault="004450E4" w:rsidP="004450E4">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4450E4" w:rsidRDefault="004450E4" w:rsidP="004450E4">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4450E4" w:rsidRPr="005A2E8E" w:rsidTr="008401C2">
        <w:trPr>
          <w:trHeight w:val="284"/>
        </w:trPr>
        <w:tc>
          <w:tcPr>
            <w:tcW w:w="8471" w:type="dxa"/>
            <w:gridSpan w:val="2"/>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4450E4" w:rsidRPr="005A2E8E" w:rsidTr="008401C2">
        <w:trPr>
          <w:trHeight w:val="284"/>
        </w:trPr>
        <w:tc>
          <w:tcPr>
            <w:tcW w:w="3935" w:type="dxa"/>
            <w:vAlign w:val="center"/>
          </w:tcPr>
          <w:p w:rsidR="004450E4" w:rsidRPr="005A2E8E" w:rsidRDefault="004450E4" w:rsidP="008401C2">
            <w:pPr>
              <w:rPr>
                <w:rFonts w:cs="Simplified Arabic"/>
                <w:color w:val="000000" w:themeColor="text1"/>
                <w:rtl/>
              </w:rPr>
            </w:pPr>
            <w:r w:rsidRPr="005A2E8E">
              <w:rPr>
                <w:rFonts w:cs="Simplified Arabic"/>
                <w:color w:val="000000" w:themeColor="text1"/>
                <w:rtl/>
              </w:rPr>
              <w:t xml:space="preserve">صفحة إلكترونية: </w:t>
            </w:r>
            <w:hyperlink r:id="rId12" w:history="1">
              <w:r w:rsidRPr="00804DB5">
                <w:rPr>
                  <w:rStyle w:val="Hyperlink"/>
                  <w:color w:val="000000" w:themeColor="text1"/>
                  <w:u w:val="none"/>
                </w:rPr>
                <w:t>http://www.pcbs.gov.ps</w:t>
              </w:r>
            </w:hyperlink>
          </w:p>
        </w:tc>
        <w:tc>
          <w:tcPr>
            <w:tcW w:w="4536" w:type="dxa"/>
            <w:vAlign w:val="center"/>
          </w:tcPr>
          <w:p w:rsidR="00D11DF3" w:rsidRPr="005A2E8E" w:rsidRDefault="004450E4" w:rsidP="00B0344E">
            <w:pPr>
              <w:rPr>
                <w:rFonts w:cs="Simplified Arabic"/>
                <w:b/>
                <w:bCs/>
                <w:color w:val="000000" w:themeColor="text1"/>
              </w:rPr>
            </w:pPr>
            <w:r w:rsidRPr="005A2E8E">
              <w:rPr>
                <w:rFonts w:cs="Simplified Arabic" w:hint="cs"/>
                <w:b/>
                <w:bCs/>
                <w:color w:val="000000" w:themeColor="text1"/>
                <w:rtl/>
              </w:rPr>
              <w:t xml:space="preserve">                        </w:t>
            </w:r>
            <w:r w:rsidR="00F5576E">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ED2422">
              <w:rPr>
                <w:rFonts w:cs="Simplified Arabic"/>
                <w:b/>
                <w:bCs/>
                <w:color w:val="000000" w:themeColor="text1"/>
              </w:rPr>
              <w:t>2409</w:t>
            </w:r>
          </w:p>
        </w:tc>
      </w:tr>
    </w:tbl>
    <w:p w:rsidR="004450E4" w:rsidRPr="00DB39E2" w:rsidRDefault="004450E4" w:rsidP="004450E4">
      <w:pPr>
        <w:pStyle w:val="Heading5"/>
        <w:rPr>
          <w:sz w:val="2"/>
          <w:szCs w:val="2"/>
          <w:rtl/>
        </w:rPr>
      </w:pPr>
    </w:p>
    <w:p w:rsidR="004450E4" w:rsidRDefault="004450E4" w:rsidP="004450E4"/>
    <w:p w:rsidR="00B37AA1" w:rsidRDefault="00B37AA1" w:rsidP="00B37AA1">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1A4813" w:rsidRPr="00B37AA1" w:rsidRDefault="001A4813" w:rsidP="004450E4">
      <w:pPr>
        <w:rPr>
          <w:rtl/>
        </w:rPr>
      </w:pPr>
    </w:p>
    <w:p w:rsidR="00D11DF3" w:rsidRDefault="00D11DF3" w:rsidP="00D11DF3">
      <w:pPr>
        <w:bidi w:val="0"/>
        <w:jc w:val="center"/>
        <w:rPr>
          <w:b/>
          <w:bCs/>
          <w:noProof/>
          <w:sz w:val="52"/>
          <w:szCs w:val="52"/>
          <w:rtl/>
        </w:rPr>
      </w:pPr>
      <w:r>
        <w:rPr>
          <w:b/>
          <w:bCs/>
          <w:noProof/>
          <w:sz w:val="52"/>
          <w:szCs w:val="52"/>
        </w:rPr>
        <w:drawing>
          <wp:inline distT="0" distB="0" distL="0" distR="0">
            <wp:extent cx="5313669" cy="4840941"/>
            <wp:effectExtent l="19050" t="0" r="128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316592"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B8667B" w:rsidRDefault="00252430" w:rsidP="003F14B2">
      <w:pPr>
        <w:bidi w:val="0"/>
        <w:jc w:val="center"/>
        <w:rPr>
          <w:rFonts w:ascii="Simplified Arabic" w:hAnsi="Simplified Arabic" w:cs="Simplified Arabic"/>
          <w:b/>
          <w:bCs/>
          <w:sz w:val="24"/>
          <w:szCs w:val="24"/>
        </w:rPr>
      </w:pPr>
      <w:r>
        <w:rPr>
          <w:rFonts w:ascii="Simplified Arabic" w:hAnsi="Simplified Arabic" w:cs="Simplified Arabic"/>
          <w:b/>
          <w:bCs/>
          <w:noProof/>
          <w:sz w:val="24"/>
          <w:szCs w:val="24"/>
        </w:rPr>
        <w:lastRenderedPageBreak/>
        <w:drawing>
          <wp:inline distT="0" distB="0" distL="0" distR="0">
            <wp:extent cx="5473828" cy="7760874"/>
            <wp:effectExtent l="19050" t="0" r="0" b="0"/>
            <wp:docPr id="13" name="Picture 12"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4" cstate="print"/>
                    <a:stretch>
                      <a:fillRect/>
                    </a:stretch>
                  </pic:blipFill>
                  <pic:spPr>
                    <a:xfrm>
                      <a:off x="0" y="0"/>
                      <a:ext cx="5480236" cy="7769959"/>
                    </a:xfrm>
                    <a:prstGeom prst="rect">
                      <a:avLst/>
                    </a:prstGeom>
                  </pic:spPr>
                </pic:pic>
              </a:graphicData>
            </a:graphic>
          </wp:inline>
        </w:drawing>
      </w:r>
    </w:p>
    <w:p w:rsidR="003F14B2" w:rsidRDefault="003F14B2" w:rsidP="003F14B2">
      <w:pPr>
        <w:bidi w:val="0"/>
        <w:jc w:val="center"/>
        <w:rPr>
          <w:b/>
          <w:bCs/>
          <w:noProof/>
          <w:sz w:val="52"/>
          <w:szCs w:val="52"/>
        </w:rPr>
      </w:pPr>
    </w:p>
    <w:p w:rsidR="003F14B2" w:rsidRDefault="003F14B2">
      <w:pPr>
        <w:bidi w:val="0"/>
        <w:rPr>
          <w:b/>
          <w:bCs/>
          <w:noProof/>
          <w:sz w:val="52"/>
          <w:szCs w:val="52"/>
        </w:rPr>
      </w:pPr>
      <w:r>
        <w:rPr>
          <w:b/>
          <w:bCs/>
          <w:noProof/>
          <w:sz w:val="52"/>
          <w:szCs w:val="52"/>
        </w:rPr>
        <w:br w:type="page"/>
      </w:r>
    </w:p>
    <w:p w:rsidR="003F14B2" w:rsidRDefault="00252430" w:rsidP="003F14B2">
      <w:pPr>
        <w:bidi w:val="0"/>
        <w:jc w:val="center"/>
        <w:rPr>
          <w:b/>
          <w:bCs/>
          <w:noProof/>
          <w:sz w:val="52"/>
          <w:szCs w:val="52"/>
        </w:rPr>
      </w:pPr>
      <w:r>
        <w:rPr>
          <w:b/>
          <w:bCs/>
          <w:noProof/>
          <w:sz w:val="52"/>
          <w:szCs w:val="52"/>
        </w:rPr>
        <w:lastRenderedPageBreak/>
        <w:drawing>
          <wp:inline distT="0" distB="0" distL="0" distR="0">
            <wp:extent cx="5916706" cy="8006763"/>
            <wp:effectExtent l="19050" t="0" r="7844"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5" cstate="print"/>
                    <a:stretch>
                      <a:fillRect/>
                    </a:stretch>
                  </pic:blipFill>
                  <pic:spPr>
                    <a:xfrm>
                      <a:off x="0" y="0"/>
                      <a:ext cx="5928357" cy="8022530"/>
                    </a:xfrm>
                    <a:prstGeom prst="rect">
                      <a:avLst/>
                    </a:prstGeom>
                  </pic:spPr>
                </pic:pic>
              </a:graphicData>
            </a:graphic>
          </wp:inline>
        </w:drawing>
      </w:r>
    </w:p>
    <w:p w:rsidR="004450E4" w:rsidRDefault="00CE6A73" w:rsidP="003833F5">
      <w:pPr>
        <w:pStyle w:val="Heading5"/>
        <w:tabs>
          <w:tab w:val="left" w:pos="2428"/>
          <w:tab w:val="center" w:pos="4535"/>
        </w:tabs>
        <w:jc w:val="left"/>
        <w:rPr>
          <w:sz w:val="28"/>
          <w:szCs w:val="28"/>
          <w:rtl/>
        </w:rPr>
      </w:pPr>
      <w:r>
        <w:rPr>
          <w:noProof/>
          <w:sz w:val="28"/>
          <w:szCs w:val="28"/>
          <w:rtl/>
        </w:rPr>
        <w:lastRenderedPageBreak/>
        <w:drawing>
          <wp:anchor distT="0" distB="0" distL="114300" distR="114300" simplePos="0" relativeHeight="251661312" behindDoc="0" locked="0" layoutInCell="1" allowOverlap="1">
            <wp:simplePos x="0" y="0"/>
            <wp:positionH relativeFrom="margin">
              <wp:align>center</wp:align>
            </wp:positionH>
            <wp:positionV relativeFrom="margin">
              <wp:align>center</wp:align>
            </wp:positionV>
            <wp:extent cx="7131050" cy="9391015"/>
            <wp:effectExtent l="19050" t="0" r="0" b="0"/>
            <wp:wrapSquare wrapText="bothSides"/>
            <wp:docPr id="8" name="Picture 7" descr="1محافظة شمال غز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محافظة شمال غزة.jpg"/>
                    <pic:cNvPicPr/>
                  </pic:nvPicPr>
                  <pic:blipFill>
                    <a:blip r:embed="rId16" cstate="print"/>
                    <a:stretch>
                      <a:fillRect/>
                    </a:stretch>
                  </pic:blipFill>
                  <pic:spPr>
                    <a:xfrm>
                      <a:off x="0" y="0"/>
                      <a:ext cx="7131050" cy="9391015"/>
                    </a:xfrm>
                    <a:prstGeom prst="rect">
                      <a:avLst/>
                    </a:prstGeom>
                  </pic:spPr>
                </pic:pic>
              </a:graphicData>
            </a:graphic>
          </wp:anchor>
        </w:drawing>
      </w:r>
      <w:r w:rsidR="003833F5">
        <w:rPr>
          <w:sz w:val="28"/>
          <w:szCs w:val="28"/>
          <w:rtl/>
        </w:rPr>
        <w:tab/>
      </w:r>
      <w:r w:rsidR="003833F5">
        <w:rPr>
          <w:sz w:val="28"/>
          <w:szCs w:val="28"/>
          <w:rtl/>
        </w:rPr>
        <w:tab/>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B8667B" w:rsidRDefault="00B8667B">
      <w:pPr>
        <w:bidi w:val="0"/>
        <w:rPr>
          <w:rFonts w:ascii="Simplified Arabic" w:hAnsi="Simplified Arabic" w:cs="Simplified Arabic"/>
          <w:b/>
          <w:bCs/>
          <w:sz w:val="28"/>
          <w:szCs w:val="28"/>
          <w:rtl/>
        </w:rPr>
      </w:pPr>
      <w:r>
        <w:rPr>
          <w:rFonts w:ascii="Simplified Arabic" w:hAnsi="Simplified Arabic"/>
          <w:sz w:val="28"/>
          <w:szCs w:val="28"/>
          <w:rtl/>
        </w:rPr>
        <w:br w:type="page"/>
      </w: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FB50AB">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D0898">
        <w:rPr>
          <w:rFonts w:ascii="Simplified Arabic" w:hAnsi="Simplified Arabic" w:cs="Simplified Arabic" w:hint="cs"/>
          <w:color w:val="000000"/>
          <w:sz w:val="24"/>
          <w:szCs w:val="24"/>
          <w:rtl/>
        </w:rPr>
        <w:t>وأوريدو</w:t>
      </w:r>
      <w:r w:rsidR="007D0898"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jc w:val="center"/>
        <w:tblLayout w:type="fixed"/>
        <w:tblLook w:val="0000"/>
      </w:tblPr>
      <w:tblGrid>
        <w:gridCol w:w="421"/>
        <w:gridCol w:w="3035"/>
        <w:gridCol w:w="5616"/>
      </w:tblGrid>
      <w:tr w:rsidR="00860E12" w:rsidTr="000E1358">
        <w:trPr>
          <w:trHeight w:val="340"/>
          <w:jc w:val="center"/>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E411BC" w:rsidRDefault="00E411BC"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732EAA" w:rsidP="00860E12">
            <w:pPr>
              <w:ind w:left="317" w:right="720"/>
              <w:rPr>
                <w:rFonts w:cs="Simplified Arabic"/>
                <w:sz w:val="24"/>
                <w:szCs w:val="24"/>
                <w:rtl/>
              </w:rPr>
            </w:pPr>
            <w:r>
              <w:rPr>
                <w:rFonts w:cs="Simplified Arabic" w:hint="cs"/>
                <w:color w:val="000000"/>
                <w:sz w:val="24"/>
                <w:szCs w:val="24"/>
                <w:rtl/>
              </w:rPr>
              <w:t>نور صباح</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2E18D3">
            <w:pPr>
              <w:numPr>
                <w:ilvl w:val="0"/>
                <w:numId w:val="1"/>
              </w:numPr>
              <w:tabs>
                <w:tab w:val="clear" w:pos="720"/>
              </w:tabs>
              <w:ind w:left="317" w:right="0" w:hanging="317"/>
              <w:rPr>
                <w:rFonts w:cs="Simplified Arabic"/>
                <w:b/>
                <w:bCs/>
                <w:color w:val="000000"/>
                <w:sz w:val="24"/>
                <w:szCs w:val="24"/>
                <w:rtl/>
              </w:rPr>
            </w:pPr>
            <w:r>
              <w:rPr>
                <w:rFonts w:cs="Simplified Arabic" w:hint="cs"/>
                <w:b/>
                <w:bCs/>
                <w:color w:val="000000"/>
                <w:sz w:val="24"/>
                <w:szCs w:val="24"/>
                <w:rtl/>
              </w:rPr>
              <w:t>تصميم جرافيكي</w:t>
            </w:r>
          </w:p>
        </w:tc>
        <w:tc>
          <w:tcPr>
            <w:tcW w:w="4837" w:type="dxa"/>
            <w:vAlign w:val="center"/>
          </w:tcPr>
          <w:p w:rsidR="000E1358" w:rsidRDefault="000E1358"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0E1358">
            <w:pPr>
              <w:ind w:left="317" w:right="720"/>
              <w:rPr>
                <w:rFonts w:cs="Simplified Arabic"/>
                <w:b/>
                <w:bCs/>
                <w:color w:val="000000"/>
                <w:sz w:val="24"/>
                <w:szCs w:val="24"/>
                <w:rtl/>
              </w:rPr>
            </w:pPr>
            <w:r w:rsidRPr="000E1358">
              <w:rPr>
                <w:rFonts w:cs="Simplified Arabic" w:hint="cs"/>
                <w:color w:val="000000"/>
                <w:sz w:val="24"/>
                <w:szCs w:val="24"/>
                <w:rtl/>
              </w:rPr>
              <w:t>مصعب ثمينات</w:t>
            </w:r>
          </w:p>
        </w:tc>
        <w:tc>
          <w:tcPr>
            <w:tcW w:w="4837" w:type="dxa"/>
            <w:vAlign w:val="center"/>
          </w:tcPr>
          <w:p w:rsidR="000E1358" w:rsidRDefault="000E1358" w:rsidP="00B96FF0">
            <w:pPr>
              <w:pStyle w:val="Header"/>
              <w:rPr>
                <w:rFonts w:cs="Simplified Arabic"/>
                <w:b/>
                <w:bCs/>
                <w:sz w:val="24"/>
                <w:szCs w:val="24"/>
              </w:rPr>
            </w:pPr>
          </w:p>
        </w:tc>
      </w:tr>
      <w:tr w:rsidR="000E1358" w:rsidTr="000E1358">
        <w:trPr>
          <w:trHeight w:val="340"/>
          <w:jc w:val="center"/>
        </w:trPr>
        <w:tc>
          <w:tcPr>
            <w:tcW w:w="362" w:type="dxa"/>
          </w:tcPr>
          <w:p w:rsidR="000E1358" w:rsidRDefault="000E1358" w:rsidP="00B96FF0">
            <w:pPr>
              <w:pStyle w:val="Header"/>
              <w:rPr>
                <w:rFonts w:cs="Simplified Arabic"/>
                <w:b/>
                <w:bCs/>
                <w:sz w:val="24"/>
                <w:szCs w:val="24"/>
              </w:rPr>
            </w:pPr>
          </w:p>
        </w:tc>
        <w:tc>
          <w:tcPr>
            <w:tcW w:w="2614" w:type="dxa"/>
            <w:vAlign w:val="center"/>
          </w:tcPr>
          <w:p w:rsidR="000E1358" w:rsidRPr="00093377" w:rsidRDefault="000E1358" w:rsidP="000E1358">
            <w:pPr>
              <w:ind w:left="317" w:right="720"/>
              <w:rPr>
                <w:rFonts w:cs="Simplified Arabic"/>
                <w:b/>
                <w:bCs/>
                <w:color w:val="000000"/>
                <w:sz w:val="24"/>
                <w:szCs w:val="24"/>
                <w:rtl/>
              </w:rPr>
            </w:pPr>
          </w:p>
        </w:tc>
        <w:tc>
          <w:tcPr>
            <w:tcW w:w="4837" w:type="dxa"/>
            <w:vAlign w:val="center"/>
          </w:tcPr>
          <w:p w:rsidR="000E1358" w:rsidRDefault="000E1358" w:rsidP="00B96FF0">
            <w:pPr>
              <w:pStyle w:val="Header"/>
              <w:rPr>
                <w:rFonts w:cs="Simplified Arabic"/>
                <w:b/>
                <w:bCs/>
                <w:sz w:val="24"/>
                <w:szCs w:val="24"/>
              </w:rPr>
            </w:pPr>
          </w:p>
        </w:tc>
      </w:tr>
      <w:tr w:rsidR="00720445" w:rsidTr="000E1358">
        <w:trPr>
          <w:trHeight w:val="340"/>
          <w:jc w:val="center"/>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0E1358">
        <w:trPr>
          <w:trHeight w:val="340"/>
          <w:jc w:val="center"/>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401"/>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2A637C" w:rsidRDefault="00093377" w:rsidP="004F011A">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4F011A" w:rsidRPr="00963516" w:rsidRDefault="004F011A"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157"/>
          <w:jc w:val="center"/>
        </w:trPr>
        <w:tc>
          <w:tcPr>
            <w:tcW w:w="2976" w:type="dxa"/>
            <w:gridSpan w:val="2"/>
            <w:vAlign w:val="center"/>
          </w:tcPr>
          <w:p w:rsidR="00860E12" w:rsidRPr="000E1358" w:rsidRDefault="00860E12" w:rsidP="00B96FF0">
            <w:pPr>
              <w:pStyle w:val="Header"/>
              <w:ind w:left="340" w:right="340"/>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0E1358">
        <w:trPr>
          <w:trHeight w:val="340"/>
          <w:jc w:val="center"/>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579B1" w:rsidRPr="001F1C9F" w:rsidRDefault="00D579B1" w:rsidP="00D579B1">
      <w:pPr>
        <w:bidi w:val="0"/>
        <w:jc w:val="center"/>
        <w:rPr>
          <w:rFonts w:ascii="Arial" w:hAnsi="Arial" w:cs="Arial"/>
          <w:b/>
          <w:bCs/>
          <w:sz w:val="24"/>
          <w:szCs w:val="24"/>
        </w:rPr>
      </w:pPr>
    </w:p>
    <w:p w:rsidR="007677AA" w:rsidRDefault="008A72FA" w:rsidP="008A72FA">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sidR="007677AA">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sidR="007677AA">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E34698" w:rsidRPr="00561521" w:rsidRDefault="00E34698" w:rsidP="00561521">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17" w:history="1">
        <w:r w:rsidR="00561521" w:rsidRPr="00561521">
          <w:rPr>
            <w:rStyle w:val="Hyperlink"/>
            <w:rFonts w:ascii="Simplified Arabic" w:hAnsi="Simplified Arabic" w:cs="Simplified Arabic"/>
            <w:sz w:val="24"/>
            <w:szCs w:val="24"/>
          </w:rPr>
          <w:t>http://www.pcbs.gov.ps/Downloads/book2383.pdf</w:t>
        </w:r>
      </w:hyperlink>
    </w:p>
    <w:p w:rsidR="00C712D1" w:rsidRPr="008A72FA" w:rsidRDefault="00C712D1" w:rsidP="008A72FA">
      <w:pPr>
        <w:pStyle w:val="ListParagraph"/>
        <w:ind w:left="565"/>
        <w:jc w:val="both"/>
        <w:rPr>
          <w:rFonts w:ascii="Simplified Arabic" w:hAnsi="Simplified Arabic" w:cs="Simplified Arabic"/>
          <w:sz w:val="12"/>
          <w:szCs w:val="12"/>
        </w:rPr>
      </w:pPr>
    </w:p>
    <w:p w:rsidR="0087219C" w:rsidRPr="001E4CDA" w:rsidRDefault="0087219C"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00D579B1"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00D579B1" w:rsidRPr="001E4CDA">
        <w:rPr>
          <w:rFonts w:ascii="Simplified Arabic" w:hAnsi="Simplified Arabic" w:cs="Simplified Arabic" w:hint="cs"/>
          <w:sz w:val="24"/>
          <w:szCs w:val="24"/>
          <w:rtl/>
        </w:rPr>
        <w:t xml:space="preserve">وعدد </w:t>
      </w:r>
      <w:r w:rsidR="008B627F">
        <w:rPr>
          <w:rFonts w:ascii="Simplified Arabic" w:hAnsi="Simplified Arabic" w:cs="Simplified Arabic"/>
          <w:sz w:val="24"/>
          <w:szCs w:val="24"/>
          <w:rtl/>
        </w:rPr>
        <w:t>ال</w:t>
      </w:r>
      <w:r w:rsidR="008B627F">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sidR="00F8061C">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00D579B1"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579B1" w:rsidRPr="008A72FA" w:rsidRDefault="00D579B1" w:rsidP="00846ADF">
      <w:pPr>
        <w:pStyle w:val="ListParagraph"/>
        <w:ind w:left="565" w:hanging="426"/>
        <w:jc w:val="both"/>
        <w:rPr>
          <w:rFonts w:ascii="Simplified Arabic" w:hAnsi="Simplified Arabic" w:cs="Simplified Arabic"/>
          <w:sz w:val="12"/>
          <w:szCs w:val="12"/>
          <w:rtl/>
        </w:rPr>
      </w:pPr>
    </w:p>
    <w:p w:rsidR="0087219C" w:rsidRDefault="00D579B1" w:rsidP="009524BD">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 xml:space="preserve">عدد السكان </w:t>
      </w:r>
      <w:r w:rsidR="003F58CE" w:rsidRPr="001E4CDA">
        <w:rPr>
          <w:rFonts w:ascii="Simplified Arabic" w:hAnsi="Simplified Arabic" w:cs="Simplified Arabic"/>
          <w:sz w:val="24"/>
          <w:szCs w:val="24"/>
          <w:rtl/>
        </w:rPr>
        <w:t>الذين تم عدهم فع</w:t>
      </w:r>
      <w:r w:rsidR="003F58CE" w:rsidRPr="001E4CDA">
        <w:rPr>
          <w:rFonts w:ascii="Simplified Arabic" w:hAnsi="Simplified Arabic" w:cs="Simplified Arabic" w:hint="cs"/>
          <w:sz w:val="24"/>
          <w:szCs w:val="24"/>
          <w:rtl/>
        </w:rPr>
        <w:t>ل</w:t>
      </w:r>
      <w:r w:rsidR="003F58CE" w:rsidRPr="001E4CDA">
        <w:rPr>
          <w:rFonts w:ascii="Simplified Arabic" w:hAnsi="Simplified Arabic" w:cs="Simplified Arabic"/>
          <w:sz w:val="24"/>
          <w:szCs w:val="24"/>
          <w:rtl/>
        </w:rPr>
        <w:t xml:space="preserve">ا </w:t>
      </w:r>
      <w:r w:rsidR="00B01B75">
        <w:rPr>
          <w:rFonts w:ascii="Simplified Arabic" w:hAnsi="Simplified Arabic" w:cs="Simplified Arabic" w:hint="cs"/>
          <w:sz w:val="24"/>
          <w:szCs w:val="24"/>
          <w:rtl/>
        </w:rPr>
        <w:t xml:space="preserve">في محافظة </w:t>
      </w:r>
      <w:r w:rsidR="00682FD3">
        <w:rPr>
          <w:rFonts w:ascii="Simplified Arabic" w:hAnsi="Simplified Arabic" w:cs="Simplified Arabic" w:hint="cs"/>
          <w:sz w:val="24"/>
          <w:szCs w:val="24"/>
          <w:rtl/>
        </w:rPr>
        <w:t>شمال غزة</w:t>
      </w:r>
      <w:r w:rsidR="00B01B75">
        <w:rPr>
          <w:rFonts w:ascii="Simplified Arabic" w:hAnsi="Simplified Arabic" w:cs="Simplified Arabic" w:hint="cs"/>
          <w:sz w:val="24"/>
          <w:szCs w:val="24"/>
          <w:rtl/>
        </w:rPr>
        <w:t xml:space="preserve"> </w:t>
      </w:r>
      <w:r w:rsidR="00830483">
        <w:rPr>
          <w:rFonts w:ascii="Simplified Arabic" w:hAnsi="Simplified Arabic" w:cs="Simplified Arabic"/>
          <w:sz w:val="24"/>
          <w:szCs w:val="24"/>
        </w:rPr>
        <w:t>364,188</w:t>
      </w:r>
      <w:r w:rsidRPr="001E4CDA">
        <w:rPr>
          <w:rFonts w:ascii="Simplified Arabic" w:hAnsi="Simplified Arabic" w:cs="Simplified Arabic" w:hint="cs"/>
          <w:sz w:val="24"/>
          <w:szCs w:val="24"/>
          <w:rtl/>
        </w:rPr>
        <w:t xml:space="preserve"> يشمل </w:t>
      </w:r>
      <w:r w:rsidR="009524BD">
        <w:rPr>
          <w:rFonts w:ascii="Simplified Arabic" w:hAnsi="Simplified Arabic" w:cs="Simplified Arabic"/>
          <w:sz w:val="24"/>
          <w:szCs w:val="24"/>
        </w:rPr>
        <w:t>185</w:t>
      </w:r>
      <w:r w:rsidRPr="001E4CDA">
        <w:rPr>
          <w:rFonts w:ascii="Simplified Arabic" w:hAnsi="Simplified Arabic" w:cs="Simplified Arabic" w:hint="cs"/>
          <w:sz w:val="24"/>
          <w:szCs w:val="24"/>
          <w:rtl/>
        </w:rPr>
        <w:t xml:space="preserve"> </w:t>
      </w:r>
      <w:r w:rsidR="0087219C"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 xml:space="preserve">ى </w:t>
      </w:r>
      <w:r w:rsidR="005D2D85">
        <w:rPr>
          <w:rFonts w:ascii="Simplified Arabic" w:hAnsi="Simplified Arabic" w:cs="Simplified Arabic" w:hint="cs"/>
          <w:sz w:val="24"/>
          <w:szCs w:val="24"/>
          <w:rtl/>
        </w:rPr>
        <w:t>بياناتهم</w:t>
      </w:r>
      <w:r w:rsidR="0087219C" w:rsidRPr="001E4CDA">
        <w:rPr>
          <w:rFonts w:ascii="Simplified Arabic" w:hAnsi="Simplified Arabic" w:cs="Simplified Arabic"/>
          <w:sz w:val="24"/>
          <w:szCs w:val="24"/>
          <w:rtl/>
        </w:rPr>
        <w:t>،</w:t>
      </w:r>
      <w:r w:rsidR="00733DBE">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0087219C" w:rsidRPr="001E4CDA">
        <w:rPr>
          <w:rFonts w:ascii="Simplified Arabic" w:hAnsi="Simplified Arabic" w:cs="Simplified Arabic"/>
          <w:sz w:val="24"/>
          <w:szCs w:val="24"/>
          <w:rtl/>
        </w:rPr>
        <w:t xml:space="preserve"> </w:t>
      </w:r>
      <w:r w:rsidR="00733DBE">
        <w:rPr>
          <w:rFonts w:ascii="Simplified Arabic" w:hAnsi="Simplified Arabic" w:cs="Simplified Arabic" w:hint="cs"/>
          <w:sz w:val="24"/>
          <w:szCs w:val="24"/>
          <w:rtl/>
        </w:rPr>
        <w:t>و</w:t>
      </w:r>
      <w:r w:rsidR="0087219C"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0087219C"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C32B1E" w:rsidRPr="00C32B1E" w:rsidRDefault="00C32B1E" w:rsidP="00C32B1E">
      <w:pPr>
        <w:jc w:val="both"/>
        <w:rPr>
          <w:rFonts w:ascii="Simplified Arabic" w:hAnsi="Simplified Arabic" w:cs="Simplified Arabic"/>
          <w:sz w:val="12"/>
          <w:szCs w:val="12"/>
        </w:rPr>
      </w:pPr>
    </w:p>
    <w:p w:rsidR="0098740B" w:rsidRDefault="0098740B" w:rsidP="000447B7">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w:t>
      </w:r>
      <w:r w:rsidR="006A5BA8">
        <w:rPr>
          <w:rFonts w:ascii="Simplified Arabic" w:hAnsi="Simplified Arabic" w:cs="Simplified Arabic" w:hint="cs"/>
          <w:sz w:val="24"/>
          <w:szCs w:val="24"/>
          <w:rtl/>
        </w:rPr>
        <w:t>ة خصائصها فقط ما لم يرد غير ذلك.</w:t>
      </w:r>
    </w:p>
    <w:p w:rsidR="0098740B" w:rsidRPr="0098740B" w:rsidRDefault="0098740B" w:rsidP="0098740B">
      <w:pPr>
        <w:pStyle w:val="ListParagraph"/>
        <w:rPr>
          <w:rFonts w:ascii="Simplified Arabic" w:hAnsi="Simplified Arabic" w:cs="Simplified Arabic"/>
          <w:sz w:val="12"/>
          <w:szCs w:val="12"/>
          <w:rtl/>
        </w:rPr>
      </w:pPr>
    </w:p>
    <w:p w:rsidR="00D579B1" w:rsidRDefault="00D579B1" w:rsidP="00846ADF">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4F4EF0" w:rsidRDefault="004F4EF0" w:rsidP="004F4EF0">
      <w:pPr>
        <w:pStyle w:val="ListParagraph"/>
        <w:rPr>
          <w:rFonts w:ascii="Simplified Arabic" w:hAnsi="Simplified Arabic" w:cs="Simplified Arabic"/>
          <w:sz w:val="24"/>
          <w:szCs w:val="24"/>
          <w:rtl/>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4C14A1">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682FD3">
              <w:rPr>
                <w:rFonts w:ascii="Simplified Arabic" w:hAnsi="Simplified Arabic" w:cs="Simplified Arabic" w:hint="cs"/>
                <w:snapToGrid w:val="0"/>
                <w:sz w:val="24"/>
                <w:szCs w:val="24"/>
                <w:rtl/>
              </w:rPr>
              <w:t>شمال غزة</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4C75D1"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4C14A1">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4C75D1"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4C14A1">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45</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46</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4C14A1">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47</w:t>
            </w:r>
          </w:p>
        </w:tc>
      </w:tr>
      <w:tr w:rsidR="00815DF3" w:rsidRPr="00B658C6" w:rsidTr="004C14A1">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48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hint="cs"/>
                <w:b/>
                <w:bCs/>
                <w:snapToGrid w:val="0"/>
                <w:sz w:val="24"/>
                <w:szCs w:val="24"/>
                <w:rtl/>
              </w:rPr>
              <w:t>49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50</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682FD3">
              <w:rPr>
                <w:rFonts w:ascii="Simplified Arabic" w:hAnsi="Simplified Arabic" w:cs="Simplified Arabic"/>
                <w:snapToGrid w:val="0"/>
                <w:sz w:val="24"/>
                <w:szCs w:val="24"/>
                <w:rtl/>
              </w:rPr>
              <w:t>شمال غزة</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51</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682FD3">
              <w:rPr>
                <w:rFonts w:ascii="Simplified Arabic" w:hAnsi="Simplified Arabic" w:cs="Simplified Arabic"/>
                <w:snapToGrid w:val="0"/>
                <w:sz w:val="24"/>
                <w:szCs w:val="24"/>
                <w:rtl/>
              </w:rPr>
              <w:t>شمال غزة</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52</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682FD3">
              <w:rPr>
                <w:rFonts w:ascii="Simplified Arabic" w:hAnsi="Simplified Arabic" w:cs="Simplified Arabic"/>
                <w:snapToGrid w:val="0"/>
                <w:sz w:val="24"/>
                <w:szCs w:val="24"/>
                <w:rtl/>
              </w:rPr>
              <w:t>شمال غزة</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53</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815DF3">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682FD3">
              <w:rPr>
                <w:rFonts w:ascii="Simplified Arabic" w:hAnsi="Simplified Arabic" w:cs="Simplified Arabic"/>
                <w:snapToGrid w:val="0"/>
                <w:sz w:val="24"/>
                <w:szCs w:val="24"/>
                <w:rtl/>
              </w:rPr>
              <w:t>شمال غزة</w:t>
            </w:r>
            <w:r w:rsidRPr="002E0152">
              <w:rPr>
                <w:rFonts w:ascii="Simplified Arabic" w:hAnsi="Simplified Arabic" w:cs="Simplified Arabic"/>
                <w:snapToGrid w:val="0"/>
                <w:sz w:val="24"/>
                <w:szCs w:val="24"/>
                <w:rtl/>
              </w:rPr>
              <w:t xml:space="preserve"> حسب فئة العمر والجنس وانتشار الامراض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54</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55</w:t>
            </w:r>
          </w:p>
        </w:tc>
      </w:tr>
      <w:tr w:rsidR="00815DF3" w:rsidRPr="00B658C6" w:rsidTr="003F58CE">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B54AC7" w:rsidRDefault="00815DF3" w:rsidP="00815DF3">
            <w:pPr>
              <w:ind w:left="41"/>
              <w:jc w:val="both"/>
              <w:rPr>
                <w:rFonts w:cs="Simplified Arabic"/>
                <w:snapToGrid w:val="0"/>
                <w:sz w:val="24"/>
                <w:szCs w:val="24"/>
              </w:rPr>
            </w:pPr>
            <w:r w:rsidRPr="00B54AC7">
              <w:rPr>
                <w:rFonts w:cs="Simplified Arabic"/>
                <w:snapToGrid w:val="0"/>
                <w:sz w:val="24"/>
                <w:szCs w:val="24"/>
                <w:rtl/>
              </w:rPr>
              <w:t>الأسر الخاصة في محافظة</w:t>
            </w:r>
            <w:r w:rsidR="00E23A9F" w:rsidRPr="00B54AC7">
              <w:rPr>
                <w:rFonts w:cs="Simplified Arabic" w:hint="cs"/>
                <w:snapToGrid w:val="0"/>
                <w:sz w:val="24"/>
                <w:szCs w:val="24"/>
                <w:rtl/>
              </w:rPr>
              <w:t xml:space="preserve"> </w:t>
            </w:r>
            <w:r w:rsidR="00682FD3" w:rsidRPr="00B54AC7">
              <w:rPr>
                <w:rFonts w:cs="Simplified Arabic" w:hint="cs"/>
                <w:snapToGrid w:val="0"/>
                <w:sz w:val="24"/>
                <w:szCs w:val="24"/>
                <w:rtl/>
              </w:rPr>
              <w:t>شمال غزة</w:t>
            </w:r>
            <w:r w:rsidR="00E23A9F" w:rsidRPr="00B54AC7">
              <w:rPr>
                <w:rFonts w:cs="Simplified Arabic"/>
                <w:snapToGrid w:val="0"/>
                <w:sz w:val="24"/>
                <w:szCs w:val="24"/>
                <w:rtl/>
              </w:rPr>
              <w:t xml:space="preserve"> </w:t>
            </w:r>
            <w:r w:rsidRPr="00B54AC7">
              <w:rPr>
                <w:rFonts w:cs="Simplified Arabic"/>
                <w:snapToGrid w:val="0"/>
                <w:sz w:val="24"/>
                <w:szCs w:val="24"/>
                <w:rtl/>
              </w:rPr>
              <w:t>حسب التجمع وحجم الأسرة،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P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57</w:t>
            </w:r>
          </w:p>
        </w:tc>
      </w:tr>
      <w:tr w:rsidR="00815DF3" w:rsidRPr="00B658C6" w:rsidTr="003F58CE">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682FD3">
              <w:rPr>
                <w:rFonts w:ascii="Simplified Arabic" w:hAnsi="Simplified Arabic" w:cs="Simplified Arabic"/>
                <w:snapToGrid w:val="0"/>
                <w:sz w:val="24"/>
                <w:szCs w:val="24"/>
                <w:rtl/>
              </w:rPr>
              <w:t>شمال غزة</w:t>
            </w:r>
            <w:r w:rsidRPr="002067D7">
              <w:rPr>
                <w:rFonts w:ascii="Simplified Arabic" w:hAnsi="Simplified Arabic" w:cs="Simplified Arabic"/>
                <w:snapToGrid w:val="0"/>
                <w:sz w:val="24"/>
                <w:szCs w:val="24"/>
                <w:rtl/>
              </w:rPr>
              <w:t xml:space="preserve"> حسب التجمع والمصدر الرئيسي لمياه الشرب، 2017</w:t>
            </w:r>
          </w:p>
        </w:tc>
        <w:tc>
          <w:tcPr>
            <w:tcW w:w="968" w:type="dxa"/>
          </w:tcPr>
          <w:p w:rsidR="00815DF3" w:rsidRPr="00B73115" w:rsidRDefault="001D2B78" w:rsidP="004C75D1">
            <w:pPr>
              <w:jc w:val="center"/>
              <w:rPr>
                <w:rFonts w:cs="Simplified Arabic"/>
                <w:b/>
                <w:bCs/>
                <w:snapToGrid w:val="0"/>
                <w:sz w:val="24"/>
                <w:szCs w:val="24"/>
              </w:rPr>
            </w:pPr>
            <w:r>
              <w:rPr>
                <w:rFonts w:cs="Simplified Arabic" w:hint="cs"/>
                <w:b/>
                <w:bCs/>
                <w:snapToGrid w:val="0"/>
                <w:sz w:val="24"/>
                <w:szCs w:val="24"/>
                <w:rtl/>
              </w:rPr>
              <w:t>58</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hint="cs"/>
                <w:b/>
                <w:bCs/>
                <w:snapToGrid w:val="0"/>
                <w:sz w:val="24"/>
                <w:szCs w:val="24"/>
                <w:rtl/>
              </w:rPr>
              <w:t>59</w:t>
            </w:r>
          </w:p>
        </w:tc>
      </w:tr>
      <w:tr w:rsidR="00815DF3" w:rsidRPr="00B658C6" w:rsidTr="003F58CE">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682FD3">
              <w:rPr>
                <w:rFonts w:ascii="Simplified Arabic" w:hAnsi="Simplified Arabic" w:cs="Simplified Arabic"/>
                <w:snapToGrid w:val="0"/>
                <w:sz w:val="24"/>
                <w:szCs w:val="24"/>
                <w:rtl/>
              </w:rPr>
              <w:t>شمال غزة</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1D2B78" w:rsidP="002067D7">
            <w:pPr>
              <w:jc w:val="center"/>
              <w:rPr>
                <w:rFonts w:cs="Simplified Arabic"/>
                <w:b/>
                <w:bCs/>
                <w:snapToGrid w:val="0"/>
                <w:sz w:val="24"/>
                <w:szCs w:val="24"/>
              </w:rPr>
            </w:pPr>
            <w:r>
              <w:rPr>
                <w:rFonts w:cs="Simplified Arabic" w:hint="cs"/>
                <w:b/>
                <w:bCs/>
                <w:snapToGrid w:val="0"/>
                <w:sz w:val="24"/>
                <w:szCs w:val="24"/>
                <w:rtl/>
              </w:rPr>
              <w:t>60</w:t>
            </w:r>
          </w:p>
        </w:tc>
      </w:tr>
      <w:tr w:rsidR="00815DF3" w:rsidRPr="00B658C6" w:rsidTr="003F58CE">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3F58CE">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1D2B78" w:rsidP="004C75D1">
            <w:pPr>
              <w:jc w:val="center"/>
              <w:rPr>
                <w:rFonts w:cs="Simplified Arabic"/>
                <w:b/>
                <w:bCs/>
                <w:snapToGrid w:val="0"/>
                <w:sz w:val="24"/>
                <w:szCs w:val="24"/>
                <w:rtl/>
              </w:rPr>
            </w:pPr>
            <w:r>
              <w:rPr>
                <w:rFonts w:cs="Simplified Arabic"/>
                <w:b/>
                <w:bCs/>
                <w:snapToGrid w:val="0"/>
                <w:sz w:val="24"/>
                <w:szCs w:val="24"/>
              </w:rPr>
              <w:t>61</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1D2B78" w:rsidP="004C75D1">
            <w:pPr>
              <w:jc w:val="center"/>
              <w:rPr>
                <w:rFonts w:cs="Simplified Arabic"/>
                <w:b/>
                <w:bCs/>
                <w:snapToGrid w:val="0"/>
                <w:sz w:val="24"/>
                <w:szCs w:val="24"/>
              </w:rPr>
            </w:pPr>
            <w:r>
              <w:rPr>
                <w:rFonts w:cs="Simplified Arabic"/>
                <w:b/>
                <w:bCs/>
                <w:snapToGrid w:val="0"/>
                <w:sz w:val="24"/>
                <w:szCs w:val="24"/>
              </w:rPr>
              <w:t>62</w:t>
            </w:r>
          </w:p>
        </w:tc>
      </w:tr>
      <w:tr w:rsidR="00815DF3" w:rsidRPr="00B658C6" w:rsidTr="00043E8B">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043E8B">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b/>
                <w:bCs/>
                <w:snapToGrid w:val="0"/>
                <w:sz w:val="24"/>
                <w:szCs w:val="24"/>
              </w:rPr>
              <w:t>63</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38A0">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 للكهرباء، 2017</w:t>
            </w:r>
          </w:p>
        </w:tc>
        <w:tc>
          <w:tcPr>
            <w:tcW w:w="968" w:type="dxa"/>
          </w:tcPr>
          <w:p w:rsidR="00815DF3" w:rsidRPr="00B73115" w:rsidRDefault="001D2B78" w:rsidP="002067D7">
            <w:pPr>
              <w:jc w:val="center"/>
              <w:rPr>
                <w:rFonts w:cs="Simplified Arabic"/>
                <w:b/>
                <w:bCs/>
                <w:snapToGrid w:val="0"/>
                <w:sz w:val="24"/>
                <w:szCs w:val="24"/>
                <w:rtl/>
              </w:rPr>
            </w:pPr>
            <w:r>
              <w:rPr>
                <w:rFonts w:cs="Simplified Arabic" w:hint="cs"/>
                <w:b/>
                <w:bCs/>
                <w:snapToGrid w:val="0"/>
                <w:sz w:val="24"/>
                <w:szCs w:val="24"/>
                <w:rtl/>
              </w:rPr>
              <w:t>64</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38A0">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682FD3">
              <w:rPr>
                <w:rFonts w:ascii="Simplified Arabic" w:hAnsi="Simplified Arabic" w:cs="Simplified Arabic"/>
                <w:snapToGrid w:val="0"/>
                <w:sz w:val="24"/>
                <w:szCs w:val="24"/>
                <w:rtl/>
              </w:rPr>
              <w:t>شمال غزة</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1D2B78" w:rsidP="00E130BC">
            <w:pPr>
              <w:jc w:val="center"/>
              <w:rPr>
                <w:rFonts w:cs="Simplified Arabic"/>
                <w:b/>
                <w:bCs/>
                <w:snapToGrid w:val="0"/>
                <w:sz w:val="24"/>
                <w:szCs w:val="24"/>
              </w:rPr>
            </w:pPr>
            <w:r>
              <w:rPr>
                <w:rFonts w:cs="Simplified Arabic"/>
                <w:b/>
                <w:bCs/>
                <w:snapToGrid w:val="0"/>
                <w:sz w:val="24"/>
                <w:szCs w:val="24"/>
              </w:rPr>
              <w:t>65</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682FD3">
              <w:rPr>
                <w:rFonts w:ascii="Simplified Arabic" w:hAnsi="Simplified Arabic" w:cs="Simplified Arabic" w:hint="cs"/>
                <w:snapToGrid w:val="0"/>
                <w:sz w:val="24"/>
                <w:szCs w:val="24"/>
                <w:rtl/>
              </w:rPr>
              <w:t>شمال غزة</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66</w:t>
            </w:r>
          </w:p>
        </w:tc>
      </w:tr>
      <w:tr w:rsidR="00815DF3" w:rsidRPr="00B658C6" w:rsidTr="00C938A0">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682FD3">
              <w:rPr>
                <w:rFonts w:ascii="Simplified Arabic" w:hAnsi="Simplified Arabic" w:cs="Simplified Arabic"/>
                <w:snapToGrid w:val="0"/>
                <w:sz w:val="24"/>
                <w:szCs w:val="24"/>
                <w:rtl/>
              </w:rPr>
              <w:t>شمال غزة</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67</w:t>
            </w:r>
          </w:p>
        </w:tc>
      </w:tr>
      <w:tr w:rsidR="00C938A0" w:rsidRPr="00B658C6" w:rsidTr="00C938A0">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38A0">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682FD3">
              <w:rPr>
                <w:rFonts w:ascii="Simplified Arabic" w:hAnsi="Simplified Arabic" w:cs="Simplified Arabic"/>
                <w:snapToGrid w:val="0"/>
                <w:sz w:val="24"/>
                <w:szCs w:val="24"/>
                <w:rtl/>
              </w:rPr>
              <w:t>شمال غزة</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1D2B78" w:rsidP="00925B86">
            <w:pPr>
              <w:jc w:val="center"/>
              <w:rPr>
                <w:rFonts w:cs="Simplified Arabic"/>
                <w:b/>
                <w:bCs/>
                <w:snapToGrid w:val="0"/>
                <w:sz w:val="24"/>
                <w:szCs w:val="24"/>
                <w:rtl/>
              </w:rPr>
            </w:pPr>
            <w:r>
              <w:rPr>
                <w:rFonts w:cs="Simplified Arabic"/>
                <w:b/>
                <w:bCs/>
                <w:snapToGrid w:val="0"/>
                <w:sz w:val="24"/>
                <w:szCs w:val="24"/>
              </w:rPr>
              <w:t>68</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P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C27F99" w:rsidP="00C27F99">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201</w:t>
            </w:r>
            <w:r>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F5576E">
          <w:headerReference w:type="default" r:id="rId18"/>
          <w:footerReference w:type="default" r:id="rId19"/>
          <w:endnotePr>
            <w:numFmt w:val="lowerLetter"/>
          </w:endnotePr>
          <w:pgSz w:w="11906" w:h="16838" w:code="9"/>
          <w:pgMar w:top="1418" w:right="1418" w:bottom="1418" w:left="1418" w:header="709" w:footer="709" w:gutter="0"/>
          <w:pgNumType w:start="21"/>
          <w:cols w:space="720"/>
          <w:titlePg/>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D54B0C">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00D54B0C">
        <w:rPr>
          <w:rFonts w:cs="Simplified Arabic" w:hint="cs"/>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5436D3" w:rsidRPr="005436D3" w:rsidRDefault="005436D3" w:rsidP="005436D3">
      <w:pPr>
        <w:numPr>
          <w:ilvl w:val="1"/>
          <w:numId w:val="5"/>
        </w:numPr>
        <w:tabs>
          <w:tab w:val="clear" w:pos="1080"/>
        </w:tabs>
        <w:ind w:left="565" w:right="0" w:hanging="426"/>
        <w:jc w:val="lowKashida"/>
        <w:rPr>
          <w:rFonts w:cs="Simplified Arabic"/>
          <w:color w:val="000000" w:themeColor="text1"/>
          <w:sz w:val="24"/>
          <w:szCs w:val="24"/>
        </w:rPr>
      </w:pPr>
      <w:r w:rsidRPr="005436D3">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5436D3" w:rsidRDefault="005436D3" w:rsidP="00F1396E">
      <w:pPr>
        <w:rPr>
          <w:rFonts w:cs="Simplified Arabic"/>
          <w:b/>
          <w:bCs/>
          <w:color w:val="000000" w:themeColor="text1"/>
          <w:sz w:val="24"/>
          <w:szCs w:val="24"/>
          <w:rtl/>
        </w:rPr>
      </w:pPr>
    </w:p>
    <w:p w:rsidR="005436D3" w:rsidRDefault="005436D3" w:rsidP="00F1396E">
      <w:pPr>
        <w:rPr>
          <w:rFonts w:cs="Simplified Arabic"/>
          <w:b/>
          <w:bCs/>
          <w:color w:val="000000" w:themeColor="text1"/>
          <w:sz w:val="24"/>
          <w:szCs w:val="24"/>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5436D3" w:rsidRPr="00F1396E" w:rsidRDefault="005436D3" w:rsidP="00F1396E">
      <w:pPr>
        <w:ind w:left="1"/>
        <w:jc w:val="both"/>
        <w:rPr>
          <w:rFonts w:cs="Simplified Arabic"/>
          <w:color w:val="000000" w:themeColor="text1"/>
          <w:sz w:val="24"/>
          <w:szCs w:val="24"/>
          <w:rtl/>
        </w:rPr>
      </w:pP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lastRenderedPageBreak/>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w:t>
      </w:r>
      <w:r w:rsidRPr="00F1396E">
        <w:rPr>
          <w:color w:val="000000" w:themeColor="text1"/>
          <w:sz w:val="24"/>
          <w:szCs w:val="24"/>
          <w:rtl/>
          <w:lang w:eastAsia="ar-SA"/>
        </w:rPr>
        <w:lastRenderedPageBreak/>
        <w:t xml:space="preserve">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01359A" w:rsidRDefault="0001359A" w:rsidP="00F1396E">
      <w:pPr>
        <w:pStyle w:val="BodyText"/>
        <w:jc w:val="both"/>
        <w:rPr>
          <w:b/>
          <w:bCs/>
          <w:color w:val="000000" w:themeColor="text1"/>
          <w:sz w:val="24"/>
          <w:szCs w:val="24"/>
          <w:rtl/>
        </w:rPr>
      </w:pP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5436D3" w:rsidRPr="003067F2" w:rsidRDefault="005436D3"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lastRenderedPageBreak/>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5436D3" w:rsidRDefault="005436D3" w:rsidP="00F1396E">
      <w:pPr>
        <w:ind w:left="1"/>
        <w:jc w:val="both"/>
        <w:rPr>
          <w:rFonts w:cs="Simplified Arabic"/>
          <w:b/>
          <w:bCs/>
          <w:color w:val="000000" w:themeColor="text1"/>
          <w:sz w:val="24"/>
          <w:szCs w:val="24"/>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lastRenderedPageBreak/>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w:t>
      </w:r>
      <w:r w:rsidR="00F1396E" w:rsidRPr="00F1396E">
        <w:rPr>
          <w:rFonts w:cs="Simplified Arabic"/>
          <w:color w:val="000000" w:themeColor="text1"/>
          <w:sz w:val="24"/>
          <w:szCs w:val="24"/>
          <w:rtl/>
        </w:rPr>
        <w:lastRenderedPageBreak/>
        <w:t xml:space="preserve">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lastRenderedPageBreak/>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Default="00F1396E" w:rsidP="00F76C4D">
      <w:pPr>
        <w:tabs>
          <w:tab w:val="left" w:pos="565"/>
        </w:tabs>
        <w:jc w:val="lowKashida"/>
        <w:rPr>
          <w:rFonts w:cs="Simplified Arabic"/>
          <w:b/>
          <w:bCs/>
          <w:color w:val="000000" w:themeColor="text1"/>
          <w:sz w:val="18"/>
          <w:szCs w:val="18"/>
          <w:rtl/>
        </w:rPr>
      </w:pPr>
    </w:p>
    <w:p w:rsidR="005436D3" w:rsidRDefault="005436D3" w:rsidP="00F76C4D">
      <w:pPr>
        <w:tabs>
          <w:tab w:val="left" w:pos="565"/>
        </w:tabs>
        <w:jc w:val="lowKashida"/>
        <w:rPr>
          <w:rFonts w:cs="Simplified Arabic"/>
          <w:b/>
          <w:bCs/>
          <w:color w:val="000000" w:themeColor="text1"/>
          <w:sz w:val="18"/>
          <w:szCs w:val="18"/>
          <w:rtl/>
        </w:rPr>
      </w:pPr>
    </w:p>
    <w:p w:rsidR="005436D3" w:rsidRDefault="005436D3" w:rsidP="00F76C4D">
      <w:pPr>
        <w:tabs>
          <w:tab w:val="left" w:pos="565"/>
        </w:tabs>
        <w:jc w:val="lowKashida"/>
        <w:rPr>
          <w:rFonts w:cs="Simplified Arabic"/>
          <w:b/>
          <w:bCs/>
          <w:color w:val="000000" w:themeColor="text1"/>
          <w:sz w:val="18"/>
          <w:szCs w:val="18"/>
          <w:rtl/>
        </w:rPr>
      </w:pPr>
    </w:p>
    <w:p w:rsidR="005436D3" w:rsidRPr="00F76C4D" w:rsidRDefault="005436D3"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lastRenderedPageBreak/>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lastRenderedPageBreak/>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432CF3" w:rsidRDefault="009C2854" w:rsidP="009C2854">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00F1396E"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w:t>
      </w:r>
      <w:r w:rsidR="00124B2B">
        <w:rPr>
          <w:rFonts w:cs="Simplified Arabic" w:hint="cs"/>
          <w:color w:val="000000" w:themeColor="text1"/>
          <w:sz w:val="24"/>
          <w:szCs w:val="24"/>
          <w:rtl/>
        </w:rPr>
        <w:t>الموح</w:t>
      </w:r>
      <w:r w:rsidR="00124B2B">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00F1396E"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00F1396E" w:rsidRPr="00F1396E">
        <w:rPr>
          <w:rFonts w:cs="Simplified Arabic"/>
          <w:color w:val="000000" w:themeColor="text1"/>
          <w:sz w:val="24"/>
          <w:szCs w:val="24"/>
          <w:rtl/>
        </w:rPr>
        <w:t xml:space="preserve"> </w:t>
      </w:r>
      <w:r w:rsidR="00F1396E" w:rsidRPr="00F1396E">
        <w:rPr>
          <w:rFonts w:cs="Simplified Arabic" w:hint="cs"/>
          <w:color w:val="000000" w:themeColor="text1"/>
          <w:sz w:val="24"/>
          <w:szCs w:val="24"/>
          <w:rtl/>
        </w:rPr>
        <w:t>الاقتصادية</w:t>
      </w:r>
    </w:p>
    <w:p w:rsidR="00F1396E" w:rsidRPr="00F1396E" w:rsidRDefault="00F1396E" w:rsidP="00432CF3">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 xml:space="preserve">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r w:rsidR="00124B2B">
        <w:rPr>
          <w:rFonts w:cs="Simplified Arabic" w:hint="cs"/>
          <w:color w:val="000000" w:themeColor="text1"/>
          <w:sz w:val="24"/>
          <w:szCs w:val="24"/>
          <w:rtl/>
        </w:rPr>
        <w:t>.</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EF15EF" w:rsidRPr="00B90216" w:rsidRDefault="00EF15EF" w:rsidP="00EF15EF">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EF15EF" w:rsidRPr="00BB4A36" w:rsidRDefault="00EF15EF" w:rsidP="00EF15EF">
      <w:pPr>
        <w:ind w:hanging="2"/>
        <w:jc w:val="center"/>
        <w:rPr>
          <w:rFonts w:cs="Simplified Arabic"/>
          <w:b/>
          <w:bCs/>
          <w:sz w:val="24"/>
          <w:szCs w:val="24"/>
          <w:rtl/>
        </w:rPr>
      </w:pPr>
    </w:p>
    <w:p w:rsidR="00EF15EF" w:rsidRPr="004F00C2" w:rsidRDefault="00EF15EF" w:rsidP="00EF15EF">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sidR="00C11512">
        <w:rPr>
          <w:rStyle w:val="FootnoteReference"/>
          <w:sz w:val="28"/>
          <w:szCs w:val="28"/>
          <w:rtl/>
        </w:rPr>
        <w:footnoteReference w:id="1"/>
      </w:r>
    </w:p>
    <w:p w:rsidR="00EF15EF" w:rsidRDefault="00EF15EF" w:rsidP="00EF15EF">
      <w:pPr>
        <w:jc w:val="center"/>
        <w:rPr>
          <w:rtl/>
        </w:rPr>
      </w:pPr>
    </w:p>
    <w:p w:rsidR="00EF15EF" w:rsidRPr="004F00C2" w:rsidRDefault="00EF15EF" w:rsidP="009C2184">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w:t>
      </w:r>
      <w:r w:rsidR="009C2184">
        <w:rPr>
          <w:rFonts w:ascii="Simplified Arabic" w:hAnsi="Simplified Arabic" w:cs="Simplified Arabic" w:hint="cs"/>
          <w:sz w:val="24"/>
          <w:szCs w:val="24"/>
          <w:rtl/>
        </w:rPr>
        <w:t xml:space="preserve">محافظة </w:t>
      </w:r>
      <w:r w:rsidR="00682FD3">
        <w:rPr>
          <w:rFonts w:ascii="Simplified Arabic" w:hAnsi="Simplified Arabic" w:cs="Simplified Arabic" w:hint="cs"/>
          <w:sz w:val="24"/>
          <w:szCs w:val="24"/>
          <w:rtl/>
        </w:rPr>
        <w:t>شمال غزة</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EF15EF" w:rsidRPr="00ED7075" w:rsidRDefault="00EF15EF" w:rsidP="00EF15EF">
      <w:pPr>
        <w:jc w:val="lowKashida"/>
        <w:rPr>
          <w:rFonts w:ascii="Simplified Arabic" w:hAnsi="Simplified Arabic" w:cs="Simplified Arabic"/>
          <w:sz w:val="16"/>
          <w:szCs w:val="16"/>
          <w:rtl/>
        </w:rPr>
      </w:pPr>
    </w:p>
    <w:p w:rsidR="00EF15EF" w:rsidRDefault="00EF15EF" w:rsidP="00EF15EF">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EF15EF" w:rsidRPr="00BB4A36" w:rsidRDefault="00EF15EF" w:rsidP="00EF15EF">
      <w:pPr>
        <w:jc w:val="lowKashida"/>
        <w:rPr>
          <w:rFonts w:ascii="Simplified Arabic" w:hAnsi="Simplified Arabic" w:cs="Simplified Arabic"/>
          <w:b/>
          <w:bCs/>
          <w:sz w:val="16"/>
          <w:szCs w:val="16"/>
          <w:rtl/>
        </w:rPr>
      </w:pPr>
    </w:p>
    <w:p w:rsidR="00EF15EF" w:rsidRPr="004F00C2" w:rsidRDefault="00EF15EF" w:rsidP="00EF15EF">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EF15EF" w:rsidRPr="00CD67F0" w:rsidRDefault="00EF15EF" w:rsidP="00EF15EF">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CD074C" w:rsidP="00CD074C">
            <w:pPr>
              <w:jc w:val="center"/>
              <w:rPr>
                <w:rFonts w:ascii="Simplified Arabic" w:hAnsi="Simplified Arabic" w:cs="Simplified Arabic"/>
                <w:b/>
                <w:bCs/>
                <w:sz w:val="24"/>
                <w:szCs w:val="24"/>
                <w:rtl/>
              </w:rPr>
            </w:pPr>
            <w:r w:rsidRPr="0051466B">
              <w:rPr>
                <w:rFonts w:ascii="Simplified Arabic" w:hAnsi="Simplified Arabic" w:cs="Simplified Arabic"/>
                <w:b/>
                <w:bCs/>
                <w:sz w:val="24"/>
                <w:szCs w:val="24"/>
                <w:rtl/>
              </w:rPr>
              <w:t>103.6</w:t>
            </w:r>
            <w:r w:rsidR="00EF15EF">
              <w:rPr>
                <w:rFonts w:ascii="Simplified Arabic" w:hAnsi="Simplified Arabic" w:hint="cs"/>
                <w:b/>
                <w:bCs/>
                <w:rtl/>
              </w:rPr>
              <w:t xml:space="preserve"> </w:t>
            </w:r>
            <w:r w:rsidR="00EF15EF"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00EF15EF" w:rsidRPr="003C3785">
              <w:rPr>
                <w:rFonts w:ascii="Simplified Arabic" w:hAnsi="Simplified Arabic" w:cs="Simplified Arabic"/>
                <w:b/>
                <w:bCs/>
                <w:sz w:val="24"/>
                <w:szCs w:val="24"/>
                <w:rtl/>
              </w:rPr>
              <w:t xml:space="preserve"> لكل م</w:t>
            </w:r>
            <w:r w:rsidR="00EF15EF">
              <w:rPr>
                <w:rFonts w:ascii="Simplified Arabic" w:hAnsi="Simplified Arabic" w:cs="Simplified Arabic" w:hint="cs"/>
                <w:b/>
                <w:bCs/>
                <w:sz w:val="24"/>
                <w:szCs w:val="24"/>
                <w:rtl/>
              </w:rPr>
              <w:t>ا</w:t>
            </w:r>
            <w:r w:rsidR="00EF15EF" w:rsidRPr="003C3785">
              <w:rPr>
                <w:rFonts w:ascii="Simplified Arabic" w:hAnsi="Simplified Arabic" w:cs="Simplified Arabic"/>
                <w:b/>
                <w:bCs/>
                <w:sz w:val="24"/>
                <w:szCs w:val="24"/>
                <w:rtl/>
              </w:rPr>
              <w:t>ئة أنثى</w:t>
            </w:r>
          </w:p>
        </w:tc>
      </w:tr>
    </w:tbl>
    <w:p w:rsidR="00EF15EF" w:rsidRPr="00CD67F0" w:rsidRDefault="00EF15EF" w:rsidP="00EF15EF">
      <w:pPr>
        <w:ind w:left="44"/>
        <w:jc w:val="center"/>
        <w:rPr>
          <w:rFonts w:ascii="Simplified Arabic" w:hAnsi="Simplified Arabic" w:cs="Simplified Arabic"/>
          <w:b/>
          <w:bCs/>
          <w:sz w:val="16"/>
          <w:szCs w:val="16"/>
          <w:rtl/>
        </w:rPr>
      </w:pPr>
    </w:p>
    <w:p w:rsidR="00EF15EF" w:rsidRPr="00BD7BFB" w:rsidRDefault="00EF15EF" w:rsidP="005C7CC8">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 xml:space="preserve">محافظة </w:t>
      </w:r>
      <w:r w:rsidR="00682FD3">
        <w:rPr>
          <w:rFonts w:ascii="Simplified Arabic" w:hAnsi="Simplified Arabic" w:cs="Simplified Arabic" w:hint="cs"/>
          <w:sz w:val="24"/>
          <w:szCs w:val="24"/>
          <w:rtl/>
        </w:rPr>
        <w:t>شمال غزة</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sidR="005C7CC8">
        <w:rPr>
          <w:rFonts w:ascii="Simplified Arabic" w:hAnsi="Simplified Arabic" w:cs="Simplified Arabic"/>
          <w:sz w:val="24"/>
          <w:szCs w:val="24"/>
        </w:rPr>
        <w:t>368,978</w:t>
      </w:r>
      <w:r w:rsidRPr="004F00C2">
        <w:rPr>
          <w:rFonts w:ascii="Simplified Arabic" w:hAnsi="Simplified Arabic" w:cs="Simplified Arabic"/>
          <w:sz w:val="24"/>
          <w:szCs w:val="24"/>
          <w:rtl/>
        </w:rPr>
        <w:t xml:space="preserve"> 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sidR="005C7CC8">
        <w:rPr>
          <w:rFonts w:ascii="Simplified Arabic" w:hAnsi="Simplified Arabic" w:cs="Simplified Arabic"/>
          <w:sz w:val="24"/>
          <w:szCs w:val="24"/>
        </w:rPr>
        <w:t>4,790</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sidR="005C7CC8">
        <w:rPr>
          <w:rFonts w:ascii="Simplified Arabic" w:hAnsi="Simplified Arabic" w:cs="Simplified Arabic"/>
          <w:sz w:val="24"/>
          <w:szCs w:val="24"/>
        </w:rPr>
        <w:t>1.3</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w:t>
      </w:r>
      <w:r w:rsidR="00682FD3">
        <w:rPr>
          <w:rFonts w:ascii="Simplified Arabic" w:hAnsi="Simplified Arabic" w:cs="Simplified Arabic" w:hint="cs"/>
          <w:sz w:val="24"/>
          <w:szCs w:val="24"/>
          <w:rtl/>
        </w:rPr>
        <w:t>شمال غزة</w:t>
      </w:r>
      <w:r>
        <w:rPr>
          <w:rFonts w:ascii="Simplified Arabic" w:hAnsi="Simplified Arabic" w:cs="Simplified Arabic" w:hint="cs"/>
          <w:sz w:val="24"/>
          <w:szCs w:val="24"/>
          <w:rtl/>
        </w:rPr>
        <w:t xml:space="preserve">، فيما بلغ عدد السكان الذين تم عدهم فعلاً </w:t>
      </w:r>
      <w:r w:rsidR="005C7CC8">
        <w:rPr>
          <w:rFonts w:ascii="Simplified Arabic" w:hAnsi="Simplified Arabic" w:cs="Simplified Arabic"/>
          <w:sz w:val="24"/>
          <w:szCs w:val="24"/>
        </w:rPr>
        <w:t>364,188</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sidR="005C7CC8">
        <w:rPr>
          <w:rFonts w:ascii="Simplified Arabic" w:hAnsi="Simplified Arabic" w:cs="Simplified Arabic"/>
          <w:sz w:val="24"/>
          <w:szCs w:val="24"/>
          <w:lang w:val="en-GB"/>
        </w:rPr>
        <w:t>185,325</w:t>
      </w:r>
      <w:r w:rsidRPr="004F00C2">
        <w:rPr>
          <w:rFonts w:ascii="Simplified Arabic" w:hAnsi="Simplified Arabic" w:cs="Simplified Arabic"/>
          <w:sz w:val="24"/>
          <w:szCs w:val="24"/>
          <w:rtl/>
        </w:rPr>
        <w:t xml:space="preserve"> </w:t>
      </w:r>
      <w:r w:rsidR="00C90411">
        <w:rPr>
          <w:rFonts w:ascii="Simplified Arabic" w:hAnsi="Simplified Arabic" w:cs="Simplified Arabic" w:hint="cs"/>
          <w:sz w:val="24"/>
          <w:szCs w:val="24"/>
          <w:rtl/>
        </w:rPr>
        <w:t>ذكور</w:t>
      </w:r>
      <w:r w:rsidRPr="004F00C2">
        <w:rPr>
          <w:rFonts w:ascii="Simplified Arabic" w:hAnsi="Simplified Arabic" w:cs="Simplified Arabic"/>
          <w:sz w:val="24"/>
          <w:szCs w:val="24"/>
          <w:rtl/>
        </w:rPr>
        <w:t>،</w:t>
      </w:r>
      <w:r w:rsidR="005C7CC8">
        <w:rPr>
          <w:rFonts w:ascii="Simplified Arabic" w:hAnsi="Simplified Arabic" w:cs="Simplified Arabic"/>
          <w:color w:val="000000"/>
          <w:sz w:val="24"/>
          <w:szCs w:val="24"/>
        </w:rPr>
        <w:t xml:space="preserve">178,863 </w:t>
      </w:r>
      <w:r w:rsidR="005C7CC8">
        <w:rPr>
          <w:rFonts w:ascii="Simplified Arabic" w:hAnsi="Simplified Arabic" w:cs="Simplified Arabic" w:hint="cs"/>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w:t>
      </w:r>
      <w:r w:rsidR="00316D93">
        <w:rPr>
          <w:rFonts w:ascii="Simplified Arabic" w:hAnsi="Simplified Arabic" w:cs="Simplified Arabic" w:hint="cs"/>
          <w:sz w:val="24"/>
          <w:szCs w:val="24"/>
          <w:rtl/>
        </w:rPr>
        <w:t>بنسبة جنس مقدارها</w:t>
      </w:r>
      <w:r>
        <w:rPr>
          <w:rFonts w:ascii="Simplified Arabic" w:hAnsi="Simplified Arabic" w:cs="Simplified Arabic" w:hint="cs"/>
          <w:sz w:val="24"/>
          <w:szCs w:val="24"/>
          <w:rtl/>
        </w:rPr>
        <w:t xml:space="preserve"> </w:t>
      </w:r>
      <w:r>
        <w:rPr>
          <w:rFonts w:ascii="Simplified Arabic" w:hAnsi="Simplified Arabic" w:cs="Simplified Arabic"/>
          <w:sz w:val="24"/>
          <w:szCs w:val="24"/>
        </w:rPr>
        <w:t>103.6</w:t>
      </w:r>
      <w:r>
        <w:rPr>
          <w:rFonts w:ascii="Simplified Arabic" w:hAnsi="Simplified Arabic" w:cs="Simplified Arabic" w:hint="cs"/>
          <w:sz w:val="24"/>
          <w:szCs w:val="24"/>
          <w:rtl/>
        </w:rPr>
        <w:t xml:space="preserve"> ذك</w:t>
      </w:r>
      <w:r w:rsidR="00316D93">
        <w:rPr>
          <w:rFonts w:ascii="Simplified Arabic" w:hAnsi="Simplified Arabic" w:cs="Simplified Arabic" w:hint="cs"/>
          <w:sz w:val="24"/>
          <w:szCs w:val="24"/>
          <w:rtl/>
        </w:rPr>
        <w:t>ر</w:t>
      </w:r>
      <w:r>
        <w:rPr>
          <w:rFonts w:ascii="Simplified Arabic" w:hAnsi="Simplified Arabic" w:cs="Simplified Arabic" w:hint="cs"/>
          <w:sz w:val="24"/>
          <w:szCs w:val="24"/>
          <w:rtl/>
        </w:rPr>
        <w:t xml:space="preserve"> لكل مائة أنثى.  بالمقارنة مع تعداد 2007 </w:t>
      </w:r>
      <w:r w:rsidR="00FB0CBE">
        <w:rPr>
          <w:rFonts w:ascii="Simplified Arabic" w:hAnsi="Simplified Arabic" w:cs="Simplified Arabic" w:hint="cs"/>
          <w:sz w:val="24"/>
          <w:szCs w:val="24"/>
          <w:rtl/>
        </w:rPr>
        <w:t>فقد بلغ</w:t>
      </w:r>
      <w:r>
        <w:rPr>
          <w:rFonts w:ascii="Simplified Arabic" w:hAnsi="Simplified Arabic" w:cs="Simplified Arabic" w:hint="cs"/>
          <w:sz w:val="24"/>
          <w:szCs w:val="24"/>
          <w:rtl/>
        </w:rPr>
        <w:t xml:space="preserve"> عدد السكان الذين تم عدهم فعلاً في محافظة </w:t>
      </w:r>
      <w:r w:rsidR="00682FD3">
        <w:rPr>
          <w:rFonts w:ascii="Simplified Arabic" w:hAnsi="Simplified Arabic" w:cs="Simplified Arabic" w:hint="cs"/>
          <w:sz w:val="24"/>
          <w:szCs w:val="24"/>
          <w:rtl/>
        </w:rPr>
        <w:t>شمال غزة</w:t>
      </w:r>
      <w:r>
        <w:rPr>
          <w:rFonts w:ascii="Simplified Arabic" w:hAnsi="Simplified Arabic" w:cs="Simplified Arabic" w:hint="cs"/>
          <w:sz w:val="24"/>
          <w:szCs w:val="24"/>
          <w:rtl/>
        </w:rPr>
        <w:t xml:space="preserve"> </w:t>
      </w:r>
      <w:r w:rsidR="00FB0CBE">
        <w:rPr>
          <w:rFonts w:ascii="Simplified Arabic" w:hAnsi="Simplified Arabic" w:cs="Simplified Arabic" w:hint="cs"/>
          <w:sz w:val="24"/>
          <w:szCs w:val="24"/>
          <w:rtl/>
        </w:rPr>
        <w:t>في حينه</w:t>
      </w:r>
      <w:r>
        <w:rPr>
          <w:rFonts w:ascii="Simplified Arabic" w:hAnsi="Simplified Arabic" w:cs="Simplified Arabic" w:hint="cs"/>
          <w:sz w:val="24"/>
          <w:szCs w:val="24"/>
          <w:rtl/>
        </w:rPr>
        <w:t xml:space="preserve"> </w:t>
      </w:r>
      <w:r w:rsidR="005C7CC8">
        <w:rPr>
          <w:rFonts w:ascii="Simplified Arabic" w:hAnsi="Simplified Arabic" w:cs="Simplified Arabic"/>
          <w:sz w:val="24"/>
          <w:szCs w:val="24"/>
        </w:rPr>
        <w:t>265,355</w:t>
      </w:r>
      <w:r>
        <w:rPr>
          <w:rFonts w:ascii="Simplified Arabic" w:hAnsi="Simplified Arabic" w:cs="Simplified Arabic" w:hint="cs"/>
          <w:sz w:val="24"/>
          <w:szCs w:val="24"/>
          <w:rtl/>
        </w:rPr>
        <w:t xml:space="preserve"> فرداً، </w:t>
      </w:r>
      <w:r w:rsidR="00FB0CBE">
        <w:rPr>
          <w:rFonts w:ascii="Simplified Arabic" w:hAnsi="Simplified Arabic" w:cs="Simplified Arabic" w:hint="cs"/>
          <w:sz w:val="24"/>
          <w:szCs w:val="24"/>
          <w:rtl/>
        </w:rPr>
        <w:t>وعليه فقد بلغت</w:t>
      </w:r>
      <w:r>
        <w:rPr>
          <w:rFonts w:ascii="Simplified Arabic" w:hAnsi="Simplified Arabic" w:cs="Simplified Arabic" w:hint="cs"/>
          <w:sz w:val="24"/>
          <w:szCs w:val="24"/>
          <w:rtl/>
        </w:rPr>
        <w:t xml:space="preserve"> نسبة </w:t>
      </w:r>
      <w:r w:rsidR="006A5BA8">
        <w:rPr>
          <w:rFonts w:ascii="Simplified Arabic" w:hAnsi="Simplified Arabic" w:cs="Simplified Arabic" w:hint="cs"/>
          <w:sz w:val="24"/>
          <w:szCs w:val="24"/>
          <w:rtl/>
        </w:rPr>
        <w:t>الزيادة</w:t>
      </w:r>
      <w:r>
        <w:rPr>
          <w:rFonts w:ascii="Simplified Arabic" w:hAnsi="Simplified Arabic" w:cs="Simplified Arabic" w:hint="cs"/>
          <w:sz w:val="24"/>
          <w:szCs w:val="24"/>
          <w:rtl/>
        </w:rPr>
        <w:t xml:space="preserve"> في عدد السكان بين التعدادين </w:t>
      </w:r>
      <w:r w:rsidR="005C7CC8">
        <w:rPr>
          <w:rFonts w:ascii="Simplified Arabic" w:hAnsi="Simplified Arabic" w:cs="Simplified Arabic"/>
          <w:sz w:val="24"/>
          <w:szCs w:val="24"/>
        </w:rPr>
        <w:t>36.4</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r w:rsidR="00AC06CB">
        <w:rPr>
          <w:rFonts w:ascii="Simplified Arabic" w:hAnsi="Simplified Arabic" w:cs="Simplified Arabic" w:hint="cs"/>
          <w:sz w:val="18"/>
          <w:szCs w:val="18"/>
          <w:rtl/>
        </w:rPr>
        <w:t xml:space="preserve">  </w:t>
      </w:r>
      <w:r w:rsidR="00AC06CB" w:rsidRPr="00BD7BFB">
        <w:rPr>
          <w:rFonts w:ascii="Simplified Arabic" w:hAnsi="Simplified Arabic" w:cs="Simplified Arabic" w:hint="cs"/>
          <w:sz w:val="24"/>
          <w:szCs w:val="24"/>
          <w:rtl/>
        </w:rPr>
        <w:t xml:space="preserve">ويشكل عدد سكان محافظة </w:t>
      </w:r>
      <w:r w:rsidR="00682FD3">
        <w:rPr>
          <w:rFonts w:ascii="Simplified Arabic" w:hAnsi="Simplified Arabic" w:cs="Simplified Arabic" w:hint="cs"/>
          <w:sz w:val="24"/>
          <w:szCs w:val="24"/>
          <w:rtl/>
        </w:rPr>
        <w:t>شمال غزة</w:t>
      </w:r>
      <w:r w:rsidR="00AC06CB" w:rsidRPr="00BD7BFB">
        <w:rPr>
          <w:rFonts w:ascii="Simplified Arabic" w:hAnsi="Simplified Arabic" w:cs="Simplified Arabic" w:hint="cs"/>
          <w:sz w:val="24"/>
          <w:szCs w:val="24"/>
          <w:rtl/>
        </w:rPr>
        <w:t xml:space="preserve"> ما نسبته </w:t>
      </w:r>
      <w:r w:rsidR="005C7CC8">
        <w:rPr>
          <w:rFonts w:ascii="Simplified Arabic" w:hAnsi="Simplified Arabic" w:cs="Simplified Arabic"/>
          <w:sz w:val="24"/>
          <w:szCs w:val="24"/>
        </w:rPr>
        <w:t>7.7</w:t>
      </w:r>
      <w:r w:rsidR="00AC06CB" w:rsidRPr="00BD7BFB">
        <w:rPr>
          <w:rFonts w:ascii="Simplified Arabic" w:hAnsi="Simplified Arabic" w:cs="Simplified Arabic" w:hint="cs"/>
          <w:sz w:val="24"/>
          <w:szCs w:val="24"/>
          <w:rtl/>
        </w:rPr>
        <w:t xml:space="preserve">% من مجموع سكان فلسطين البالغ عددهم </w:t>
      </w:r>
      <w:r w:rsidR="00AC06CB" w:rsidRPr="00BD7BFB">
        <w:rPr>
          <w:rFonts w:ascii="Simplified Arabic" w:hAnsi="Simplified Arabic" w:cs="Simplified Arabic"/>
          <w:sz w:val="24"/>
          <w:szCs w:val="24"/>
        </w:rPr>
        <w:t>4,781,248</w:t>
      </w:r>
      <w:r w:rsidR="00AC06CB" w:rsidRPr="00BD7BFB">
        <w:rPr>
          <w:rFonts w:ascii="Simplified Arabic" w:hAnsi="Simplified Arabic" w:cs="Simplified Arabic" w:hint="cs"/>
          <w:sz w:val="24"/>
          <w:szCs w:val="24"/>
          <w:rtl/>
        </w:rPr>
        <w:t xml:space="preserve"> فرد.</w:t>
      </w:r>
    </w:p>
    <w:p w:rsidR="00EF15EF" w:rsidRPr="00DE70C2" w:rsidRDefault="00EF15EF" w:rsidP="00EF15EF">
      <w:pPr>
        <w:jc w:val="lowKashida"/>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EF15EF" w:rsidRPr="00167CED" w:rsidRDefault="00EF15EF" w:rsidP="00EF15EF">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776"/>
      </w:tblGrid>
      <w:tr w:rsidR="00EF15EF" w:rsidRPr="004F00C2" w:rsidTr="007F4CB2">
        <w:trPr>
          <w:jc w:val="center"/>
        </w:trPr>
        <w:tc>
          <w:tcPr>
            <w:tcW w:w="6776" w:type="dxa"/>
          </w:tcPr>
          <w:p w:rsidR="00EF15EF" w:rsidRPr="00313F65" w:rsidRDefault="00A30225" w:rsidP="00A30225">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42.1</w:t>
            </w:r>
            <w:r w:rsidR="00B54AC7">
              <w:rPr>
                <w:rFonts w:ascii="Simplified Arabic" w:hAnsi="Simplified Arabic" w:cs="Simplified Arabic" w:hint="cs"/>
                <w:b/>
                <w:bCs/>
                <w:sz w:val="24"/>
                <w:szCs w:val="24"/>
                <w:rtl/>
              </w:rPr>
              <w:t xml:space="preserve">% </w:t>
            </w:r>
            <w:r w:rsidR="00D707A3">
              <w:rPr>
                <w:rFonts w:ascii="Simplified Arabic" w:hAnsi="Simplified Arabic" w:cs="Simplified Arabic" w:hint="cs"/>
                <w:b/>
                <w:bCs/>
                <w:sz w:val="24"/>
                <w:szCs w:val="24"/>
                <w:rtl/>
              </w:rPr>
              <w:t>من السكان</w:t>
            </w:r>
            <w:r w:rsidR="00FB0CBE">
              <w:rPr>
                <w:rFonts w:ascii="Simplified Arabic" w:hAnsi="Simplified Arabic" w:cs="Simplified Arabic" w:hint="cs"/>
                <w:b/>
                <w:bCs/>
                <w:sz w:val="24"/>
                <w:szCs w:val="24"/>
                <w:rtl/>
              </w:rPr>
              <w:t xml:space="preserve"> في </w:t>
            </w:r>
            <w:r w:rsidR="00FB1D9B">
              <w:rPr>
                <w:rFonts w:ascii="Simplified Arabic" w:hAnsi="Simplified Arabic" w:cs="Simplified Arabic" w:hint="cs"/>
                <w:b/>
                <w:bCs/>
                <w:sz w:val="24"/>
                <w:szCs w:val="24"/>
                <w:rtl/>
              </w:rPr>
              <w:t xml:space="preserve">محافظة </w:t>
            </w:r>
            <w:r w:rsidR="00682FD3">
              <w:rPr>
                <w:rFonts w:ascii="Simplified Arabic" w:hAnsi="Simplified Arabic" w:cs="Simplified Arabic" w:hint="cs"/>
                <w:b/>
                <w:bCs/>
                <w:sz w:val="24"/>
                <w:szCs w:val="24"/>
                <w:rtl/>
              </w:rPr>
              <w:t>شمال غزة</w:t>
            </w:r>
            <w:r w:rsidR="00EF15EF" w:rsidRPr="00313F65">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أعمارهم أقل من 15 سنة</w:t>
            </w:r>
          </w:p>
        </w:tc>
      </w:tr>
    </w:tbl>
    <w:p w:rsidR="00EF15EF" w:rsidRPr="00167CED" w:rsidRDefault="00EF15EF" w:rsidP="00EF15EF">
      <w:pPr>
        <w:pStyle w:val="BodyText2"/>
        <w:spacing w:after="0" w:line="240" w:lineRule="auto"/>
        <w:jc w:val="both"/>
        <w:rPr>
          <w:rFonts w:ascii="Simplified Arabic" w:hAnsi="Simplified Arabic" w:cs="Simplified Arabic"/>
          <w:b/>
          <w:bCs/>
          <w:sz w:val="12"/>
          <w:szCs w:val="12"/>
          <w:rtl/>
        </w:rPr>
      </w:pPr>
    </w:p>
    <w:p w:rsidR="00EF15EF" w:rsidRDefault="00EF15EF" w:rsidP="007F4CB2">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 xml:space="preserve">محافظة </w:t>
      </w:r>
      <w:r w:rsidR="00682FD3">
        <w:rPr>
          <w:rFonts w:ascii="Simplified Arabic" w:hAnsi="Simplified Arabic" w:cs="Simplified Arabic" w:hint="cs"/>
          <w:sz w:val="24"/>
          <w:szCs w:val="24"/>
          <w:rtl/>
        </w:rPr>
        <w:t>شمال غزة</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sidR="007F4CB2">
        <w:rPr>
          <w:rFonts w:ascii="Simplified Arabic" w:hAnsi="Simplified Arabic" w:cs="Simplified Arabic"/>
          <w:sz w:val="24"/>
          <w:szCs w:val="24"/>
        </w:rPr>
        <w:t>153,199</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7F4CB2">
        <w:rPr>
          <w:rFonts w:ascii="Simplified Arabic" w:hAnsi="Simplified Arabic" w:cs="Simplified Arabic"/>
          <w:sz w:val="24"/>
          <w:szCs w:val="24"/>
        </w:rPr>
        <w:t>42.1</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sidR="007F4CB2">
        <w:rPr>
          <w:rFonts w:ascii="Simplified Arabic" w:hAnsi="Simplified Arabic" w:cs="Simplified Arabic"/>
          <w:sz w:val="24"/>
          <w:szCs w:val="24"/>
        </w:rPr>
        <w:t>202,289</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sidR="007F4CB2">
        <w:rPr>
          <w:rFonts w:ascii="Simplified Arabic" w:hAnsi="Simplified Arabic" w:cs="Simplified Arabic"/>
          <w:sz w:val="24"/>
          <w:szCs w:val="24"/>
        </w:rPr>
        <w:t>55.6</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sidR="007F4CB2">
        <w:rPr>
          <w:rFonts w:ascii="Simplified Arabic" w:hAnsi="Simplified Arabic" w:cs="Simplified Arabic"/>
          <w:sz w:val="24"/>
          <w:szCs w:val="24"/>
        </w:rPr>
        <w:t>8,515</w:t>
      </w:r>
      <w:r w:rsidRPr="004F00C2">
        <w:rPr>
          <w:rFonts w:ascii="Simplified Arabic" w:hAnsi="Simplified Arabic" w:cs="Simplified Arabic"/>
          <w:sz w:val="24"/>
          <w:szCs w:val="24"/>
          <w:rtl/>
        </w:rPr>
        <w:t xml:space="preserve"> فرداً بنسبة </w:t>
      </w:r>
      <w:r w:rsidR="007F4CB2">
        <w:rPr>
          <w:rFonts w:ascii="Simplified Arabic" w:hAnsi="Simplified Arabic" w:cs="Simplified Arabic"/>
          <w:sz w:val="24"/>
          <w:szCs w:val="24"/>
        </w:rPr>
        <w:t>2.3</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sidR="008478BC">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D7075" w:rsidRPr="00167CED" w:rsidRDefault="00ED7075" w:rsidP="00DA04A4">
      <w:pPr>
        <w:pStyle w:val="BodyText2"/>
        <w:widowControl w:val="0"/>
        <w:spacing w:after="0" w:line="240" w:lineRule="auto"/>
        <w:jc w:val="both"/>
        <w:rPr>
          <w:rFonts w:ascii="Simplified Arabic" w:hAnsi="Simplified Arabic" w:cs="Simplified Arabic"/>
          <w:sz w:val="12"/>
          <w:szCs w:val="12"/>
          <w:rtl/>
        </w:rPr>
      </w:pPr>
    </w:p>
    <w:p w:rsidR="00F93950" w:rsidRPr="00BD7BFB" w:rsidRDefault="00DA04A4" w:rsidP="007F4CB2">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sidR="00682FD3">
        <w:rPr>
          <w:rFonts w:ascii="Simplified Arabic" w:hAnsi="Simplified Arabic" w:cs="Simplified Arabic" w:hint="cs"/>
          <w:sz w:val="24"/>
          <w:szCs w:val="24"/>
          <w:rtl/>
        </w:rPr>
        <w:t>شمال غزة</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sidR="007F4CB2">
        <w:rPr>
          <w:rFonts w:ascii="Simplified Arabic" w:hAnsi="Simplified Arabic" w:cs="Simplified Arabic"/>
          <w:sz w:val="24"/>
          <w:szCs w:val="24"/>
        </w:rPr>
        <w:t>8.4</w:t>
      </w:r>
      <w:r w:rsidRPr="00BD7BFB">
        <w:rPr>
          <w:rFonts w:ascii="Simplified Arabic" w:hAnsi="Simplified Arabic" w:cs="Simplified Arabic" w:hint="cs"/>
          <w:sz w:val="24"/>
          <w:szCs w:val="24"/>
          <w:rtl/>
        </w:rPr>
        <w:t xml:space="preserve">% من مجمل السكان في فلسطين لنفس الفئة العمرية، </w:t>
      </w:r>
      <w:r w:rsidR="007C47DF" w:rsidRPr="00BD7BFB">
        <w:rPr>
          <w:rFonts w:ascii="Simplified Arabic" w:hAnsi="Simplified Arabic" w:cs="Simplified Arabic" w:hint="cs"/>
          <w:sz w:val="24"/>
          <w:szCs w:val="24"/>
          <w:rtl/>
        </w:rPr>
        <w:t>وبلغت نسبة الأفراد الذين</w:t>
      </w:r>
      <w:r w:rsidRPr="00BD7BFB">
        <w:rPr>
          <w:rFonts w:ascii="Simplified Arabic" w:hAnsi="Simplified Arabic" w:cs="Simplified Arabic"/>
          <w:sz w:val="24"/>
          <w:szCs w:val="24"/>
          <w:rtl/>
        </w:rPr>
        <w:t xml:space="preserve"> تتراوح أعمارهم بين 15-64 سنة </w:t>
      </w:r>
      <w:r w:rsidRPr="00BD7BFB">
        <w:rPr>
          <w:rFonts w:ascii="Simplified Arabic" w:hAnsi="Simplified Arabic" w:cs="Simplified Arabic" w:hint="cs"/>
          <w:sz w:val="24"/>
          <w:szCs w:val="24"/>
          <w:rtl/>
        </w:rPr>
        <w:t xml:space="preserve">في محافظة </w:t>
      </w:r>
      <w:r w:rsidR="00682FD3">
        <w:rPr>
          <w:rFonts w:ascii="Simplified Arabic" w:hAnsi="Simplified Arabic" w:cs="Simplified Arabic" w:hint="cs"/>
          <w:sz w:val="24"/>
          <w:szCs w:val="24"/>
          <w:rtl/>
        </w:rPr>
        <w:t>شمال غزة</w:t>
      </w:r>
      <w:r w:rsidRPr="00BD7BFB">
        <w:rPr>
          <w:rFonts w:ascii="Simplified Arabic" w:hAnsi="Simplified Arabic" w:cs="Simplified Arabic" w:hint="cs"/>
          <w:sz w:val="24"/>
          <w:szCs w:val="24"/>
          <w:rtl/>
        </w:rPr>
        <w:t xml:space="preserve"> </w:t>
      </w:r>
      <w:r w:rsidR="007F4CB2">
        <w:rPr>
          <w:rFonts w:ascii="Simplified Arabic" w:hAnsi="Simplified Arabic" w:cs="Simplified Arabic"/>
          <w:sz w:val="24"/>
          <w:szCs w:val="24"/>
        </w:rPr>
        <w:t>7.5</w:t>
      </w:r>
      <w:r w:rsidR="005F306B"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005F306B" w:rsidRPr="00BD7BFB">
        <w:rPr>
          <w:rFonts w:ascii="Simplified Arabic" w:hAnsi="Simplified Arabic" w:cs="Simplified Arabic" w:hint="cs"/>
          <w:sz w:val="24"/>
          <w:szCs w:val="24"/>
          <w:rtl/>
        </w:rPr>
        <w:t>في حين</w:t>
      </w:r>
      <w:r w:rsidR="007C47DF" w:rsidRPr="00BD7BFB">
        <w:rPr>
          <w:rFonts w:ascii="Simplified Arabic" w:hAnsi="Simplified Arabic" w:cs="Simplified Arabic" w:hint="cs"/>
          <w:sz w:val="24"/>
          <w:szCs w:val="24"/>
          <w:rtl/>
        </w:rPr>
        <w:t xml:space="preserve"> بلغ نسبة</w:t>
      </w:r>
      <w:r w:rsidRPr="00BD7BFB">
        <w:rPr>
          <w:rFonts w:ascii="Simplified Arabic" w:hAnsi="Simplified Arabic" w:cs="Simplified Arabic"/>
          <w:sz w:val="24"/>
          <w:szCs w:val="24"/>
          <w:rtl/>
        </w:rPr>
        <w:t xml:space="preserve"> السكان الذين تبلغ اعمارهم 65 سنة فأكثر </w:t>
      </w:r>
      <w:r w:rsidR="007F4CB2">
        <w:rPr>
          <w:rFonts w:ascii="Simplified Arabic" w:hAnsi="Simplified Arabic" w:cs="Simplified Arabic"/>
          <w:sz w:val="24"/>
          <w:szCs w:val="24"/>
        </w:rPr>
        <w:t>5.6</w:t>
      </w:r>
      <w:r w:rsidR="00A41BDF" w:rsidRPr="00BD7BFB">
        <w:rPr>
          <w:rFonts w:ascii="Simplified Arabic" w:hAnsi="Simplified Arabic" w:cs="Simplified Arabic" w:hint="cs"/>
          <w:sz w:val="24"/>
          <w:szCs w:val="24"/>
          <w:rtl/>
        </w:rPr>
        <w:t>%</w:t>
      </w:r>
      <w:r w:rsidR="005F306B" w:rsidRPr="00BD7BFB">
        <w:rPr>
          <w:rFonts w:ascii="Simplified Arabic" w:hAnsi="Simplified Arabic" w:cs="Simplified Arabic" w:hint="cs"/>
          <w:sz w:val="24"/>
          <w:szCs w:val="24"/>
          <w:rtl/>
        </w:rPr>
        <w:t xml:space="preserve"> من مجمل السكان في فلسطين لنفس الفئة العمرية</w:t>
      </w:r>
      <w:r w:rsidR="005F306B" w:rsidRPr="00BD7BFB">
        <w:rPr>
          <w:rFonts w:ascii="Simplified Arabic" w:hAnsi="Simplified Arabic" w:cs="Simplified Arabic" w:hint="cs"/>
          <w:sz w:val="16"/>
          <w:szCs w:val="16"/>
          <w:rtl/>
        </w:rPr>
        <w:t>.</w:t>
      </w:r>
    </w:p>
    <w:p w:rsidR="0023526F" w:rsidRDefault="0023526F" w:rsidP="0023526F">
      <w:pPr>
        <w:pStyle w:val="BodyText2"/>
        <w:widowControl w:val="0"/>
        <w:spacing w:after="0" w:line="240" w:lineRule="auto"/>
        <w:jc w:val="both"/>
        <w:rPr>
          <w:rFonts w:ascii="Simplified Arabic" w:hAnsi="Simplified Arabic" w:cs="Simplified Arabic"/>
          <w:color w:val="FF0000"/>
          <w:sz w:val="16"/>
          <w:szCs w:val="16"/>
          <w:rtl/>
        </w:rPr>
      </w:pPr>
    </w:p>
    <w:p w:rsidR="00EF15EF"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7E3608" w:rsidRPr="007E3608" w:rsidRDefault="007E3608" w:rsidP="00EF15EF">
      <w:pPr>
        <w:pStyle w:val="BodyText2"/>
        <w:spacing w:after="0" w:line="240" w:lineRule="auto"/>
        <w:jc w:val="both"/>
        <w:rPr>
          <w:rFonts w:ascii="Simplified Arabic" w:hAnsi="Simplified Arabic" w:cs="Simplified Arabic"/>
          <w:b/>
          <w:bCs/>
          <w:sz w:val="18"/>
          <w:szCs w:val="18"/>
        </w:rPr>
      </w:pPr>
    </w:p>
    <w:p w:rsidR="00EF15EF" w:rsidRPr="00313F65" w:rsidRDefault="00EF15EF" w:rsidP="00EF15EF">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EF15EF" w:rsidRPr="00CD67F0" w:rsidRDefault="00EF15EF" w:rsidP="00EF15EF">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704"/>
      </w:tblGrid>
      <w:tr w:rsidR="00EF15EF" w:rsidRPr="004F00C2" w:rsidTr="00150544">
        <w:trPr>
          <w:jc w:val="center"/>
        </w:trPr>
        <w:tc>
          <w:tcPr>
            <w:tcW w:w="5704" w:type="dxa"/>
          </w:tcPr>
          <w:p w:rsidR="00EF15EF" w:rsidRPr="00313F65" w:rsidRDefault="00A30225" w:rsidP="00150544">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3.2</w:t>
            </w:r>
            <w:r w:rsidR="00150544">
              <w:rPr>
                <w:rFonts w:ascii="Simplified Arabic" w:hAnsi="Simplified Arabic" w:cs="Simplified Arabic" w:hint="cs"/>
                <w:b/>
                <w:bCs/>
                <w:sz w:val="24"/>
                <w:szCs w:val="24"/>
                <w:rtl/>
              </w:rPr>
              <w:t>%</w:t>
            </w:r>
            <w:r w:rsidR="00EF15EF">
              <w:rPr>
                <w:rFonts w:ascii="Simplified Arabic" w:hAnsi="Simplified Arabic" w:cs="Simplified Arabic"/>
                <w:b/>
                <w:bCs/>
                <w:sz w:val="24"/>
                <w:szCs w:val="24"/>
                <w:rtl/>
              </w:rPr>
              <w:t xml:space="preserve"> </w:t>
            </w:r>
            <w:r w:rsidR="00EF15EF">
              <w:rPr>
                <w:rFonts w:ascii="Simplified Arabic" w:hAnsi="Simplified Arabic" w:cs="Simplified Arabic" w:hint="cs"/>
                <w:b/>
                <w:bCs/>
                <w:sz w:val="24"/>
                <w:szCs w:val="24"/>
                <w:rtl/>
              </w:rPr>
              <w:t>من</w:t>
            </w:r>
            <w:r w:rsidR="00EF15EF">
              <w:rPr>
                <w:rFonts w:ascii="Simplified Arabic" w:hAnsi="Simplified Arabic" w:cs="Simplified Arabic"/>
                <w:b/>
                <w:bCs/>
                <w:sz w:val="24"/>
                <w:szCs w:val="24"/>
                <w:rtl/>
              </w:rPr>
              <w:t xml:space="preserve"> الأفراد الفلسطينيين </w:t>
            </w:r>
            <w:r w:rsidR="00B220AE">
              <w:rPr>
                <w:rFonts w:ascii="Simplified Arabic" w:hAnsi="Simplified Arabic" w:cs="Simplified Arabic" w:hint="cs"/>
                <w:b/>
                <w:bCs/>
                <w:sz w:val="24"/>
                <w:szCs w:val="24"/>
                <w:rtl/>
              </w:rPr>
              <w:t xml:space="preserve">في </w:t>
            </w:r>
            <w:r w:rsidR="00E5541F">
              <w:rPr>
                <w:rFonts w:ascii="Simplified Arabic" w:hAnsi="Simplified Arabic" w:cs="Simplified Arabic" w:hint="cs"/>
                <w:b/>
                <w:bCs/>
                <w:sz w:val="24"/>
                <w:szCs w:val="24"/>
                <w:rtl/>
              </w:rPr>
              <w:t xml:space="preserve">محافظة </w:t>
            </w:r>
            <w:r w:rsidR="00682FD3">
              <w:rPr>
                <w:rFonts w:ascii="Simplified Arabic" w:hAnsi="Simplified Arabic" w:cs="Simplified Arabic" w:hint="cs"/>
                <w:b/>
                <w:bCs/>
                <w:sz w:val="24"/>
                <w:szCs w:val="24"/>
                <w:rtl/>
              </w:rPr>
              <w:t>شمال غزة</w:t>
            </w:r>
            <w:r w:rsidR="00B220AE">
              <w:rPr>
                <w:rFonts w:ascii="Simplified Arabic" w:hAnsi="Simplified Arabic" w:cs="Simplified Arabic" w:hint="cs"/>
                <w:b/>
                <w:bCs/>
                <w:sz w:val="24"/>
                <w:szCs w:val="24"/>
                <w:rtl/>
              </w:rPr>
              <w:t xml:space="preserve"> </w:t>
            </w:r>
            <w:r w:rsidR="00EF15EF">
              <w:rPr>
                <w:rFonts w:ascii="Simplified Arabic" w:hAnsi="Simplified Arabic" w:cs="Simplified Arabic"/>
                <w:b/>
                <w:bCs/>
                <w:sz w:val="24"/>
                <w:szCs w:val="24"/>
                <w:rtl/>
              </w:rPr>
              <w:t>ذو</w:t>
            </w:r>
            <w:r w:rsidR="00D27CD7">
              <w:rPr>
                <w:rFonts w:ascii="Simplified Arabic" w:hAnsi="Simplified Arabic" w:cs="Simplified Arabic" w:hint="cs"/>
                <w:b/>
                <w:bCs/>
                <w:sz w:val="24"/>
                <w:szCs w:val="24"/>
                <w:rtl/>
              </w:rPr>
              <w:t>و</w:t>
            </w:r>
            <w:r w:rsidR="00EF15EF">
              <w:rPr>
                <w:rFonts w:ascii="Simplified Arabic" w:hAnsi="Simplified Arabic" w:cs="Simplified Arabic"/>
                <w:b/>
                <w:bCs/>
                <w:sz w:val="24"/>
                <w:szCs w:val="24"/>
                <w:rtl/>
              </w:rPr>
              <w:t xml:space="preserve"> </w:t>
            </w:r>
            <w:r w:rsidR="00EF15EF" w:rsidRPr="00313F65">
              <w:rPr>
                <w:rFonts w:ascii="Simplified Arabic" w:hAnsi="Simplified Arabic" w:cs="Simplified Arabic"/>
                <w:b/>
                <w:bCs/>
                <w:sz w:val="24"/>
                <w:szCs w:val="24"/>
                <w:rtl/>
              </w:rPr>
              <w:t>إعاقة</w:t>
            </w:r>
          </w:p>
        </w:tc>
      </w:tr>
    </w:tbl>
    <w:p w:rsidR="00EF15EF" w:rsidRPr="00CD67F0" w:rsidRDefault="00EF15EF" w:rsidP="00EF15EF">
      <w:pPr>
        <w:pStyle w:val="BodyText2"/>
        <w:spacing w:after="0" w:line="240" w:lineRule="auto"/>
        <w:jc w:val="both"/>
        <w:rPr>
          <w:rFonts w:ascii="Simplified Arabic" w:hAnsi="Simplified Arabic" w:cs="Simplified Arabic"/>
          <w:sz w:val="16"/>
          <w:szCs w:val="16"/>
          <w:rtl/>
        </w:rPr>
      </w:pPr>
    </w:p>
    <w:p w:rsidR="00EF15EF" w:rsidRPr="007339C1" w:rsidRDefault="00EF15EF" w:rsidP="003C7C63">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sidR="00682FD3">
        <w:rPr>
          <w:rFonts w:ascii="Simplified Arabic" w:hAnsi="Simplified Arabic" w:cs="Simplified Arabic" w:hint="cs"/>
          <w:sz w:val="24"/>
          <w:szCs w:val="24"/>
          <w:rtl/>
        </w:rPr>
        <w:t>شمال غزة</w:t>
      </w:r>
      <w:r w:rsidRPr="007339C1">
        <w:rPr>
          <w:rFonts w:ascii="Simplified Arabic" w:hAnsi="Simplified Arabic" w:cs="Simplified Arabic"/>
          <w:sz w:val="24"/>
          <w:szCs w:val="24"/>
          <w:rtl/>
        </w:rPr>
        <w:t xml:space="preserve"> إلى أن عدد السكان الفلسطينيين</w:t>
      </w:r>
      <w:r w:rsidR="003C7C63"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w:t>
      </w:r>
      <w:r w:rsidR="00606408">
        <w:rPr>
          <w:rFonts w:ascii="Simplified Arabic" w:hAnsi="Simplified Arabic" w:cs="Simplified Arabic"/>
          <w:sz w:val="24"/>
          <w:szCs w:val="24"/>
        </w:rPr>
        <w:t>11,611</w:t>
      </w:r>
      <w:r w:rsidR="00BD7FC5">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00606408">
        <w:rPr>
          <w:rFonts w:ascii="Simplified Arabic" w:hAnsi="Simplified Arabic" w:cs="Simplified Arabic"/>
          <w:sz w:val="24"/>
          <w:szCs w:val="24"/>
        </w:rPr>
        <w:t>6,652</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 و</w:t>
      </w:r>
      <w:r w:rsidR="00606408">
        <w:rPr>
          <w:rFonts w:ascii="Simplified Arabic" w:hAnsi="Simplified Arabic" w:cs="Simplified Arabic"/>
          <w:sz w:val="24"/>
          <w:szCs w:val="24"/>
        </w:rPr>
        <w:t>4,959</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00606408">
        <w:rPr>
          <w:rFonts w:ascii="Simplified Arabic" w:hAnsi="Simplified Arabic" w:cs="Simplified Arabic"/>
          <w:sz w:val="24"/>
          <w:szCs w:val="24"/>
        </w:rPr>
        <w:t>6,149</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1.</w:t>
      </w:r>
      <w:r w:rsidR="00606408">
        <w:rPr>
          <w:rFonts w:ascii="Simplified Arabic" w:hAnsi="Simplified Arabic" w:cs="Simplified Arabic"/>
          <w:sz w:val="24"/>
          <w:szCs w:val="24"/>
        </w:rPr>
        <w:t>7</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00606408">
        <w:rPr>
          <w:rFonts w:ascii="Simplified Arabic" w:hAnsi="Simplified Arabic" w:cs="Simplified Arabic"/>
          <w:sz w:val="24"/>
          <w:szCs w:val="24"/>
        </w:rPr>
        <w:t>3,688</w:t>
      </w:r>
      <w:r w:rsidRPr="007339C1">
        <w:rPr>
          <w:rFonts w:ascii="Simplified Arabic" w:hAnsi="Simplified Arabic" w:cs="Simplified Arabic" w:hint="cs"/>
          <w:sz w:val="24"/>
          <w:szCs w:val="24"/>
          <w:rtl/>
        </w:rPr>
        <w:t xml:space="preserve"> وشكلت ما نسبته </w:t>
      </w:r>
      <w:r w:rsidR="00606408">
        <w:rPr>
          <w:rFonts w:ascii="Simplified Arabic" w:hAnsi="Simplified Arabic" w:cs="Simplified Arabic"/>
          <w:sz w:val="24"/>
          <w:szCs w:val="24"/>
        </w:rPr>
        <w:t>1.0</w:t>
      </w:r>
      <w:r w:rsidRPr="007339C1">
        <w:rPr>
          <w:rFonts w:ascii="Simplified Arabic" w:hAnsi="Simplified Arabic" w:cs="Simplified Arabic" w:hint="cs"/>
          <w:sz w:val="24"/>
          <w:szCs w:val="24"/>
          <w:rtl/>
        </w:rPr>
        <w:t xml:space="preserve">% ثم اعاقات السمع؛ </w:t>
      </w:r>
      <w:r w:rsidR="00606408">
        <w:rPr>
          <w:rFonts w:ascii="Simplified Arabic" w:hAnsi="Simplified Arabic" w:cs="Simplified Arabic"/>
          <w:sz w:val="24"/>
          <w:szCs w:val="24"/>
        </w:rPr>
        <w:t>2,210</w:t>
      </w:r>
      <w:r w:rsidRPr="007339C1">
        <w:rPr>
          <w:rFonts w:ascii="Simplified Arabic" w:hAnsi="Simplified Arabic" w:cs="Simplified Arabic" w:hint="cs"/>
          <w:sz w:val="24"/>
          <w:szCs w:val="24"/>
          <w:rtl/>
        </w:rPr>
        <w:t xml:space="preserve"> بنسبة </w:t>
      </w:r>
      <w:r w:rsidR="00606408">
        <w:rPr>
          <w:rFonts w:ascii="Simplified Arabic" w:hAnsi="Simplified Arabic" w:cs="Simplified Arabic"/>
          <w:sz w:val="24"/>
          <w:szCs w:val="24"/>
        </w:rPr>
        <w:t>0.6</w:t>
      </w:r>
      <w:r w:rsidRPr="007339C1">
        <w:rPr>
          <w:rFonts w:ascii="Simplified Arabic" w:hAnsi="Simplified Arabic" w:cs="Simplified Arabic" w:hint="cs"/>
          <w:sz w:val="24"/>
          <w:szCs w:val="24"/>
          <w:rtl/>
        </w:rPr>
        <w:t xml:space="preserve">% فالتواصل؛ </w:t>
      </w:r>
      <w:r w:rsidR="00606408">
        <w:rPr>
          <w:rFonts w:ascii="Simplified Arabic" w:hAnsi="Simplified Arabic" w:cs="Simplified Arabic"/>
          <w:sz w:val="24"/>
          <w:szCs w:val="24"/>
        </w:rPr>
        <w:t>2,190</w:t>
      </w:r>
      <w:r w:rsidRPr="007339C1">
        <w:rPr>
          <w:rFonts w:ascii="Simplified Arabic" w:hAnsi="Simplified Arabic" w:cs="Simplified Arabic" w:hint="cs"/>
          <w:sz w:val="24"/>
          <w:szCs w:val="24"/>
          <w:rtl/>
        </w:rPr>
        <w:t xml:space="preserve"> بنسبة </w:t>
      </w:r>
      <w:r w:rsidR="00606408">
        <w:rPr>
          <w:rFonts w:ascii="Simplified Arabic" w:hAnsi="Simplified Arabic" w:cs="Simplified Arabic"/>
          <w:sz w:val="24"/>
          <w:szCs w:val="24"/>
        </w:rPr>
        <w:t>0.6</w:t>
      </w:r>
      <w:r w:rsidRPr="007339C1">
        <w:rPr>
          <w:rFonts w:ascii="Simplified Arabic" w:hAnsi="Simplified Arabic" w:cs="Simplified Arabic" w:hint="cs"/>
          <w:sz w:val="24"/>
          <w:szCs w:val="24"/>
          <w:rtl/>
        </w:rPr>
        <w:t xml:space="preserve">% وأخيراً اعاقات التذكر والتركيز؛ </w:t>
      </w:r>
      <w:r w:rsidR="00606408">
        <w:rPr>
          <w:rFonts w:ascii="Simplified Arabic" w:hAnsi="Simplified Arabic" w:cs="Simplified Arabic"/>
          <w:sz w:val="24"/>
          <w:szCs w:val="24"/>
        </w:rPr>
        <w:t>2,076</w:t>
      </w:r>
      <w:r w:rsidRPr="007339C1">
        <w:rPr>
          <w:rFonts w:ascii="Simplified Arabic" w:hAnsi="Simplified Arabic" w:cs="Simplified Arabic" w:hint="cs"/>
          <w:sz w:val="24"/>
          <w:szCs w:val="24"/>
          <w:rtl/>
        </w:rPr>
        <w:t xml:space="preserve"> بنسبة </w:t>
      </w:r>
      <w:r w:rsidR="00606408">
        <w:rPr>
          <w:rFonts w:ascii="Simplified Arabic" w:hAnsi="Simplified Arabic" w:cs="Simplified Arabic"/>
          <w:sz w:val="24"/>
          <w:szCs w:val="24"/>
        </w:rPr>
        <w:t>0.6</w:t>
      </w:r>
      <w:r w:rsidRPr="007339C1">
        <w:rPr>
          <w:rFonts w:ascii="Simplified Arabic" w:hAnsi="Simplified Arabic" w:cs="Simplified Arabic" w:hint="cs"/>
          <w:sz w:val="24"/>
          <w:szCs w:val="24"/>
          <w:rtl/>
        </w:rPr>
        <w:t>%.  (انظر/ي جدول 9)</w:t>
      </w:r>
    </w:p>
    <w:p w:rsidR="00EF15EF" w:rsidRPr="00DE70C2" w:rsidRDefault="00EF15EF" w:rsidP="00EF15EF">
      <w:pPr>
        <w:pStyle w:val="BodyText2"/>
        <w:spacing w:after="0" w:line="240" w:lineRule="auto"/>
        <w:jc w:val="both"/>
        <w:outlineLvl w:val="0"/>
        <w:rPr>
          <w:rFonts w:ascii="Simplified Arabic" w:hAnsi="Simplified Arabic" w:cs="Simplified Arabic"/>
          <w:sz w:val="16"/>
          <w:szCs w:val="16"/>
          <w:rtl/>
        </w:rPr>
      </w:pPr>
    </w:p>
    <w:p w:rsidR="00EF15EF" w:rsidRPr="00CA3650" w:rsidRDefault="00317E9C" w:rsidP="00EF15EF">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00EF15EF" w:rsidRPr="00CA3650">
        <w:rPr>
          <w:rFonts w:ascii="Simplified Arabic" w:hAnsi="Simplified Arabic" w:cs="Simplified Arabic" w:hint="cs"/>
          <w:b/>
          <w:bCs/>
          <w:sz w:val="22"/>
          <w:szCs w:val="22"/>
          <w:rtl/>
        </w:rPr>
        <w:t>الإعاقات</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hint="cs"/>
          <w:b/>
          <w:bCs/>
          <w:sz w:val="22"/>
          <w:szCs w:val="22"/>
          <w:rtl/>
        </w:rPr>
        <w:t>ل</w:t>
      </w:r>
      <w:r w:rsidR="00EF15EF" w:rsidRPr="00CA3650">
        <w:rPr>
          <w:rFonts w:ascii="Simplified Arabic" w:hAnsi="Simplified Arabic" w:cs="Simplified Arabic"/>
          <w:b/>
          <w:bCs/>
          <w:sz w:val="22"/>
          <w:szCs w:val="22"/>
          <w:rtl/>
        </w:rPr>
        <w:t>لسكان الفلسطينيين</w:t>
      </w:r>
      <w:r w:rsidR="00EF15EF" w:rsidRPr="008F46E9">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 xml:space="preserve">في </w:t>
      </w:r>
      <w:r w:rsidR="00EF15EF">
        <w:rPr>
          <w:rFonts w:ascii="Simplified Arabic" w:hAnsi="Simplified Arabic" w:cs="Simplified Arabic" w:hint="cs"/>
          <w:b/>
          <w:bCs/>
          <w:sz w:val="22"/>
          <w:szCs w:val="22"/>
          <w:rtl/>
        </w:rPr>
        <w:t xml:space="preserve">محافظة </w:t>
      </w:r>
      <w:r w:rsidR="00682FD3">
        <w:rPr>
          <w:rFonts w:ascii="Simplified Arabic" w:hAnsi="Simplified Arabic" w:cs="Simplified Arabic" w:hint="cs"/>
          <w:b/>
          <w:bCs/>
          <w:sz w:val="22"/>
          <w:szCs w:val="22"/>
          <w:rtl/>
        </w:rPr>
        <w:t>شمال غزة</w:t>
      </w:r>
      <w:r w:rsidR="00EF15EF" w:rsidRPr="00CA3650">
        <w:rPr>
          <w:rFonts w:ascii="Simplified Arabic" w:hAnsi="Simplified Arabic" w:cs="Simplified Arabic" w:hint="cs"/>
          <w:b/>
          <w:bCs/>
          <w:sz w:val="22"/>
          <w:szCs w:val="22"/>
          <w:rtl/>
        </w:rPr>
        <w:t xml:space="preserve"> حسب نوع</w:t>
      </w:r>
      <w:r w:rsidR="00EF15EF">
        <w:rPr>
          <w:rFonts w:ascii="Simplified Arabic" w:hAnsi="Simplified Arabic" w:cs="Simplified Arabic" w:hint="cs"/>
          <w:b/>
          <w:bCs/>
          <w:sz w:val="22"/>
          <w:szCs w:val="22"/>
          <w:rtl/>
        </w:rPr>
        <w:t xml:space="preserve"> الإعاقة</w:t>
      </w:r>
      <w:r w:rsidR="00EF15EF" w:rsidRPr="00CA3650">
        <w:rPr>
          <w:rFonts w:ascii="Simplified Arabic" w:hAnsi="Simplified Arabic" w:cs="Simplified Arabic"/>
          <w:b/>
          <w:bCs/>
          <w:sz w:val="22"/>
          <w:szCs w:val="22"/>
          <w:rtl/>
        </w:rPr>
        <w:t xml:space="preserve">، </w:t>
      </w:r>
      <w:r w:rsidR="00EF15EF"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EF15EF" w:rsidTr="00E23A9F">
        <w:trPr>
          <w:jc w:val="center"/>
        </w:trPr>
        <w:tc>
          <w:tcPr>
            <w:tcW w:w="8860" w:type="dxa"/>
            <w:vAlign w:val="center"/>
          </w:tcPr>
          <w:p w:rsidR="00EF15EF" w:rsidRDefault="00EF15EF" w:rsidP="00E23A9F">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
          </w:p>
        </w:tc>
      </w:tr>
    </w:tbl>
    <w:p w:rsidR="00EF15EF" w:rsidRPr="009D0852" w:rsidRDefault="00EF15EF" w:rsidP="00EF15EF">
      <w:pPr>
        <w:pStyle w:val="BodyText2"/>
        <w:tabs>
          <w:tab w:val="left" w:pos="458"/>
        </w:tabs>
        <w:spacing w:after="0" w:line="240" w:lineRule="auto"/>
        <w:ind w:left="98" w:right="1345"/>
        <w:jc w:val="both"/>
        <w:rPr>
          <w:rFonts w:ascii="Simplified Arabic" w:hAnsi="Simplified Arabic" w:cs="Simplified Arabic"/>
          <w:sz w:val="24"/>
          <w:szCs w:val="24"/>
          <w:rtl/>
        </w:rPr>
      </w:pPr>
    </w:p>
    <w:p w:rsidR="00EF15EF" w:rsidRPr="00313F65" w:rsidRDefault="00EF15EF" w:rsidP="00EF15EF">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404"/>
      </w:tblGrid>
      <w:tr w:rsidR="00EF15EF" w:rsidRPr="004F00C2" w:rsidTr="00D0696E">
        <w:trPr>
          <w:jc w:val="center"/>
        </w:trPr>
        <w:tc>
          <w:tcPr>
            <w:tcW w:w="8404" w:type="dxa"/>
          </w:tcPr>
          <w:p w:rsidR="00EF15EF" w:rsidRPr="00313F65" w:rsidRDefault="00A30225" w:rsidP="00BD7FC5">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41.3</w:t>
            </w:r>
            <w:r w:rsidR="00D0696E">
              <w:rPr>
                <w:rFonts w:ascii="Simplified Arabic" w:hAnsi="Simplified Arabic" w:cs="Simplified Arabic" w:hint="cs"/>
                <w:b/>
                <w:bCs/>
                <w:sz w:val="24"/>
                <w:szCs w:val="24"/>
                <w:rtl/>
              </w:rPr>
              <w:t>% من</w:t>
            </w:r>
            <w:r w:rsidR="00EF15EF">
              <w:rPr>
                <w:rFonts w:ascii="Simplified Arabic" w:hAnsi="Simplified Arabic" w:cs="Simplified Arabic" w:hint="cs"/>
                <w:b/>
                <w:bCs/>
                <w:sz w:val="24"/>
                <w:szCs w:val="24"/>
                <w:rtl/>
              </w:rPr>
              <w:t xml:space="preserve"> </w:t>
            </w:r>
            <w:r w:rsidR="00EF15EF" w:rsidRPr="00313F65">
              <w:rPr>
                <w:rFonts w:ascii="Simplified Arabic" w:hAnsi="Simplified Arabic" w:cs="Simplified Arabic"/>
                <w:b/>
                <w:bCs/>
                <w:sz w:val="24"/>
                <w:szCs w:val="24"/>
                <w:rtl/>
              </w:rPr>
              <w:t>السكان الفلسطينيين</w:t>
            </w:r>
            <w:r w:rsidR="00BD7FC5">
              <w:rPr>
                <w:rFonts w:ascii="Simplified Arabic" w:hAnsi="Simplified Arabic" w:cs="Simplified Arabic" w:hint="cs"/>
                <w:b/>
                <w:bCs/>
                <w:sz w:val="24"/>
                <w:szCs w:val="24"/>
                <w:rtl/>
              </w:rPr>
              <w:t xml:space="preserve"> في محافظة </w:t>
            </w:r>
            <w:r w:rsidR="00682FD3">
              <w:rPr>
                <w:rFonts w:ascii="Simplified Arabic" w:hAnsi="Simplified Arabic" w:cs="Simplified Arabic" w:hint="cs"/>
                <w:b/>
                <w:bCs/>
                <w:sz w:val="24"/>
                <w:szCs w:val="24"/>
                <w:rtl/>
              </w:rPr>
              <w:t>شمال غزة</w:t>
            </w:r>
            <w:r w:rsidR="00EF15EF">
              <w:rPr>
                <w:rFonts w:ascii="Simplified Arabic" w:hAnsi="Simplified Arabic" w:cs="Simplified Arabic" w:hint="cs"/>
                <w:b/>
                <w:bCs/>
                <w:sz w:val="24"/>
                <w:szCs w:val="24"/>
                <w:rtl/>
              </w:rPr>
              <w:t xml:space="preserve"> في العمر</w:t>
            </w:r>
            <w:r w:rsidR="00EF15EF" w:rsidRPr="00313F65">
              <w:rPr>
                <w:rFonts w:ascii="Simplified Arabic" w:hAnsi="Simplified Arabic" w:cs="Simplified Arabic"/>
                <w:b/>
                <w:bCs/>
                <w:sz w:val="24"/>
                <w:szCs w:val="24"/>
                <w:rtl/>
              </w:rPr>
              <w:t xml:space="preserve"> (5 سنوات فأكثر) ملتحقون بالتعليم</w:t>
            </w:r>
          </w:p>
        </w:tc>
      </w:tr>
    </w:tbl>
    <w:p w:rsidR="00EF15EF" w:rsidRPr="00581AAE" w:rsidRDefault="00EF15EF" w:rsidP="00EF15EF">
      <w:pPr>
        <w:pStyle w:val="BodyText2"/>
        <w:tabs>
          <w:tab w:val="left" w:pos="458"/>
        </w:tabs>
        <w:spacing w:after="0" w:line="240" w:lineRule="auto"/>
        <w:ind w:left="98" w:right="1345"/>
        <w:jc w:val="both"/>
        <w:rPr>
          <w:rFonts w:ascii="Simplified Arabic" w:hAnsi="Simplified Arabic" w:cs="Simplified Arabic"/>
          <w:sz w:val="16"/>
          <w:szCs w:val="16"/>
        </w:rPr>
      </w:pPr>
    </w:p>
    <w:p w:rsidR="00EF15EF" w:rsidRPr="00B003F9" w:rsidRDefault="00EF15EF" w:rsidP="007574F6">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00995626">
        <w:rPr>
          <w:rFonts w:ascii="Simplified Arabic" w:hAnsi="Simplified Arabic" w:cs="Simplified Arabic"/>
          <w:sz w:val="24"/>
          <w:szCs w:val="24"/>
          <w:rtl/>
        </w:rPr>
        <w:t>5 سنوات فأكثر الملتحق</w:t>
      </w:r>
      <w:r w:rsidR="00995626">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بالتعليم </w:t>
      </w:r>
      <w:r>
        <w:rPr>
          <w:rFonts w:ascii="Simplified Arabic" w:hAnsi="Simplified Arabic" w:cs="Simplified Arabic" w:hint="cs"/>
          <w:sz w:val="24"/>
          <w:szCs w:val="24"/>
          <w:rtl/>
        </w:rPr>
        <w:t xml:space="preserve">في محافظة </w:t>
      </w:r>
      <w:r w:rsidR="00682FD3">
        <w:rPr>
          <w:rFonts w:ascii="Simplified Arabic" w:hAnsi="Simplified Arabic" w:cs="Simplified Arabic" w:hint="cs"/>
          <w:sz w:val="24"/>
          <w:szCs w:val="24"/>
          <w:rtl/>
        </w:rPr>
        <w:t>شمال غزة</w:t>
      </w:r>
      <w:r>
        <w:rPr>
          <w:rFonts w:ascii="Simplified Arabic" w:hAnsi="Simplified Arabic" w:cs="Simplified Arabic" w:hint="cs"/>
          <w:sz w:val="24"/>
          <w:szCs w:val="24"/>
          <w:rtl/>
        </w:rPr>
        <w:t xml:space="preserve"> </w:t>
      </w:r>
      <w:r w:rsidR="007574F6">
        <w:rPr>
          <w:rFonts w:ascii="Simplified Arabic" w:hAnsi="Simplified Arabic" w:cs="Simplified Arabic"/>
          <w:sz w:val="24"/>
          <w:szCs w:val="24"/>
        </w:rPr>
        <w:t>127,694</w:t>
      </w:r>
      <w:r w:rsidRPr="004F00C2">
        <w:rPr>
          <w:rFonts w:ascii="Simplified Arabic" w:hAnsi="Simplified Arabic" w:cs="Simplified Arabic"/>
          <w:sz w:val="24"/>
          <w:szCs w:val="24"/>
          <w:rtl/>
        </w:rPr>
        <w:t xml:space="preserve"> فرداً يشكلون ما نسبته </w:t>
      </w:r>
      <w:r w:rsidR="007574F6">
        <w:rPr>
          <w:rFonts w:ascii="Simplified Arabic" w:hAnsi="Simplified Arabic" w:cs="Simplified Arabic"/>
          <w:sz w:val="24"/>
          <w:szCs w:val="24"/>
        </w:rPr>
        <w:t>41.3</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w:t>
      </w:r>
      <w:r w:rsidR="00E514E3">
        <w:rPr>
          <w:rFonts w:ascii="Simplified Arabic" w:hAnsi="Simplified Arabic" w:cs="Simplified Arabic" w:hint="cs"/>
          <w:sz w:val="24"/>
          <w:szCs w:val="24"/>
          <w:rtl/>
        </w:rPr>
        <w:t>المحافظة</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السكان الفلسطينيين</w:t>
      </w:r>
      <w:r w:rsidR="000540A2">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00995626">
        <w:rPr>
          <w:rFonts w:ascii="Simplified Arabic" w:hAnsi="Simplified Arabic" w:cs="Simplified Arabic"/>
          <w:sz w:val="24"/>
          <w:szCs w:val="24"/>
          <w:rtl/>
        </w:rPr>
        <w:t xml:space="preserve"> الملتحق</w:t>
      </w:r>
      <w:r w:rsidR="00995626">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برياض الأطفال </w:t>
      </w:r>
      <w:r>
        <w:rPr>
          <w:rFonts w:ascii="Simplified Arabic" w:hAnsi="Simplified Arabic" w:cs="Simplified Arabic" w:hint="cs"/>
          <w:sz w:val="24"/>
          <w:szCs w:val="24"/>
          <w:rtl/>
        </w:rPr>
        <w:t xml:space="preserve">في محافظة </w:t>
      </w:r>
      <w:r w:rsidR="00682FD3">
        <w:rPr>
          <w:rFonts w:ascii="Simplified Arabic" w:hAnsi="Simplified Arabic" w:cs="Simplified Arabic" w:hint="cs"/>
          <w:sz w:val="24"/>
          <w:szCs w:val="24"/>
          <w:rtl/>
        </w:rPr>
        <w:t>شمال غزة</w:t>
      </w:r>
      <w:r>
        <w:rPr>
          <w:rFonts w:ascii="Simplified Arabic" w:hAnsi="Simplified Arabic" w:cs="Simplified Arabic" w:hint="cs"/>
          <w:sz w:val="24"/>
          <w:szCs w:val="24"/>
          <w:rtl/>
        </w:rPr>
        <w:t xml:space="preserve"> </w:t>
      </w:r>
      <w:r w:rsidR="007574F6">
        <w:rPr>
          <w:rFonts w:ascii="Simplified Arabic" w:hAnsi="Simplified Arabic" w:cs="Simplified Arabic"/>
          <w:sz w:val="24"/>
          <w:szCs w:val="24"/>
        </w:rPr>
        <w:t>15,333</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7574F6">
        <w:rPr>
          <w:rFonts w:ascii="Simplified Arabic" w:hAnsi="Simplified Arabic" w:cs="Simplified Arabic"/>
          <w:sz w:val="24"/>
          <w:szCs w:val="24"/>
        </w:rPr>
        <w:t>47.4</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w:t>
      </w:r>
      <w:r w:rsidR="00975EF5">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pStyle w:val="BodyText2"/>
        <w:spacing w:after="0" w:line="240" w:lineRule="auto"/>
        <w:ind w:left="98"/>
        <w:jc w:val="both"/>
        <w:rPr>
          <w:rFonts w:ascii="Simplified Arabic" w:hAnsi="Simplified Arabic" w:cs="Simplified Arabic"/>
          <w:sz w:val="16"/>
          <w:szCs w:val="16"/>
          <w:rtl/>
        </w:rPr>
      </w:pPr>
    </w:p>
    <w:p w:rsidR="00EF15EF" w:rsidRPr="00B003F9" w:rsidRDefault="00EF15EF" w:rsidP="007750D0">
      <w:pPr>
        <w:pStyle w:val="BodyText2"/>
        <w:spacing w:after="0" w:line="240" w:lineRule="auto"/>
        <w:ind w:left="98"/>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sidR="0004232D">
        <w:rPr>
          <w:rFonts w:ascii="Simplified Arabic" w:hAnsi="Simplified Arabic" w:cs="Simplified Arabic" w:hint="cs"/>
          <w:sz w:val="24"/>
          <w:szCs w:val="24"/>
          <w:rtl/>
        </w:rPr>
        <w:t xml:space="preserve"> </w:t>
      </w:r>
      <w:r w:rsidR="00995626" w:rsidRPr="004F00C2">
        <w:rPr>
          <w:rFonts w:ascii="Simplified Arabic" w:hAnsi="Simplified Arabic" w:cs="Simplified Arabic" w:hint="cs"/>
          <w:sz w:val="24"/>
          <w:szCs w:val="24"/>
          <w:rtl/>
        </w:rPr>
        <w:t>الحاصل</w:t>
      </w:r>
      <w:r w:rsidR="00995626">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sidR="00682FD3">
        <w:rPr>
          <w:rFonts w:ascii="Simplified Arabic" w:hAnsi="Simplified Arabic" w:cs="Simplified Arabic" w:hint="cs"/>
          <w:sz w:val="24"/>
          <w:szCs w:val="24"/>
          <w:rtl/>
        </w:rPr>
        <w:t>شمال غزة</w:t>
      </w:r>
      <w:r w:rsidR="000878CC">
        <w:rPr>
          <w:rFonts w:ascii="Simplified Arabic" w:hAnsi="Simplified Arabic" w:cs="Simplified Arabic" w:hint="cs"/>
          <w:sz w:val="24"/>
          <w:szCs w:val="24"/>
          <w:rtl/>
        </w:rPr>
        <w:t xml:space="preserve"> بلغ </w:t>
      </w:r>
      <w:r w:rsidR="007750D0">
        <w:rPr>
          <w:rFonts w:ascii="Simplified Arabic" w:hAnsi="Simplified Arabic" w:cs="Simplified Arabic"/>
          <w:sz w:val="24"/>
          <w:szCs w:val="24"/>
        </w:rPr>
        <w:t>36,982</w:t>
      </w:r>
      <w:r w:rsidR="006418F0">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7750D0">
        <w:rPr>
          <w:rFonts w:ascii="Simplified Arabic" w:hAnsi="Simplified Arabic" w:cs="Simplified Arabic"/>
          <w:sz w:val="24"/>
          <w:szCs w:val="24"/>
        </w:rPr>
        <w:t>14.5</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CA3650" w:rsidRDefault="00EF15EF" w:rsidP="00EF15EF">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 xml:space="preserve">محافظة </w:t>
      </w:r>
      <w:r w:rsidR="00682FD3">
        <w:rPr>
          <w:rFonts w:ascii="Simplified Arabic" w:hAnsi="Simplified Arabic" w:cs="Simplified Arabic" w:hint="cs"/>
          <w:b/>
          <w:bCs/>
          <w:sz w:val="22"/>
          <w:szCs w:val="22"/>
          <w:rtl/>
        </w:rPr>
        <w:t>شمال غزة</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EF15EF" w:rsidTr="00381616">
        <w:trPr>
          <w:jc w:val="center"/>
        </w:trPr>
        <w:tc>
          <w:tcPr>
            <w:tcW w:w="8891" w:type="dxa"/>
            <w:vAlign w:val="center"/>
          </w:tcPr>
          <w:p w:rsidR="00EF15EF" w:rsidRDefault="00EF15EF" w:rsidP="00E23A9F">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F15EF" w:rsidRPr="009D0852" w:rsidRDefault="00EF15EF" w:rsidP="00EF15EF">
      <w:pPr>
        <w:pStyle w:val="BodyText2"/>
        <w:spacing w:after="0" w:line="240" w:lineRule="auto"/>
        <w:jc w:val="both"/>
        <w:rPr>
          <w:rFonts w:ascii="Simplified Arabic" w:hAnsi="Simplified Arabic" w:cs="Simplified Arabic"/>
          <w:sz w:val="24"/>
          <w:szCs w:val="24"/>
          <w:rtl/>
        </w:rPr>
      </w:pPr>
    </w:p>
    <w:p w:rsidR="00EF15EF" w:rsidRPr="004F00C2" w:rsidRDefault="00EF15EF" w:rsidP="002C6937">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 xml:space="preserve">محافظة </w:t>
      </w:r>
      <w:r w:rsidR="00682FD3">
        <w:rPr>
          <w:rFonts w:ascii="Simplified Arabic" w:hAnsi="Simplified Arabic" w:cs="Simplified Arabic" w:hint="cs"/>
          <w:sz w:val="24"/>
          <w:szCs w:val="24"/>
          <w:rtl/>
        </w:rPr>
        <w:t>شمال غزة</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sidR="002C6937">
        <w:rPr>
          <w:rFonts w:ascii="Simplified Arabic" w:hAnsi="Simplified Arabic" w:cs="Simplified Arabic"/>
          <w:sz w:val="24"/>
          <w:szCs w:val="24"/>
        </w:rPr>
        <w:t>7,050</w:t>
      </w:r>
      <w:r w:rsidRPr="004F00C2">
        <w:rPr>
          <w:rFonts w:ascii="Simplified Arabic" w:hAnsi="Simplified Arabic" w:cs="Simplified Arabic"/>
          <w:sz w:val="24"/>
          <w:szCs w:val="24"/>
          <w:rtl/>
        </w:rPr>
        <w:t xml:space="preserve"> فرداً وهذا يشكل ما نسبته </w:t>
      </w:r>
      <w:r>
        <w:rPr>
          <w:rFonts w:ascii="Simplified Arabic" w:hAnsi="Simplified Arabic" w:cs="Simplified Arabic"/>
          <w:sz w:val="24"/>
          <w:szCs w:val="24"/>
        </w:rPr>
        <w:t>2.</w:t>
      </w:r>
      <w:r w:rsidR="002C6937">
        <w:rPr>
          <w:rFonts w:ascii="Simplified Arabic" w:hAnsi="Simplified Arabic" w:cs="Simplified Arabic"/>
          <w:sz w:val="24"/>
          <w:szCs w:val="24"/>
        </w:rPr>
        <w:t>8</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w:t>
      </w:r>
      <w:r w:rsidR="00CA7E06">
        <w:rPr>
          <w:rFonts w:ascii="Simplified Arabic" w:hAnsi="Simplified Arabic" w:cs="Simplified Arabic" w:hint="cs"/>
          <w:sz w:val="24"/>
          <w:szCs w:val="24"/>
          <w:rtl/>
        </w:rPr>
        <w:t>ال</w:t>
      </w:r>
      <w:r>
        <w:rPr>
          <w:rFonts w:ascii="Simplified Arabic" w:hAnsi="Simplified Arabic" w:cs="Simplified Arabic" w:hint="cs"/>
          <w:sz w:val="24"/>
          <w:szCs w:val="24"/>
          <w:rtl/>
        </w:rPr>
        <w:t xml:space="preserve">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931A8F" w:rsidRDefault="00EF15EF" w:rsidP="002C6937">
      <w:pPr>
        <w:pStyle w:val="BodyText2"/>
        <w:tabs>
          <w:tab w:val="left" w:pos="458"/>
        </w:tabs>
        <w:spacing w:after="0" w:line="240" w:lineRule="auto"/>
        <w:jc w:val="both"/>
        <w:rPr>
          <w:rFonts w:ascii="Simplified Arabic" w:hAnsi="Simplified Arabic" w:cs="Simplified Arabic"/>
          <w:sz w:val="24"/>
          <w:szCs w:val="24"/>
          <w:rtl/>
        </w:rPr>
      </w:pPr>
      <w:r w:rsidRPr="00931A8F">
        <w:rPr>
          <w:rFonts w:ascii="Simplified Arabic" w:hAnsi="Simplified Arabic" w:cs="Simplified Arabic" w:hint="cs"/>
          <w:sz w:val="24"/>
          <w:szCs w:val="24"/>
          <w:rtl/>
        </w:rPr>
        <w:t>بالمقارنة مع التعدادا</w:t>
      </w:r>
      <w:r w:rsidRPr="00931A8F">
        <w:rPr>
          <w:rFonts w:ascii="Simplified Arabic" w:hAnsi="Simplified Arabic" w:cs="Simplified Arabic" w:hint="eastAsia"/>
          <w:sz w:val="24"/>
          <w:szCs w:val="24"/>
          <w:rtl/>
        </w:rPr>
        <w:t>ت</w:t>
      </w:r>
      <w:r w:rsidRPr="00931A8F">
        <w:rPr>
          <w:rFonts w:ascii="Simplified Arabic" w:hAnsi="Simplified Arabic" w:cs="Simplified Arabic" w:hint="cs"/>
          <w:sz w:val="24"/>
          <w:szCs w:val="24"/>
          <w:rtl/>
        </w:rPr>
        <w:t xml:space="preserve"> السابقة خلال الفترة 1997-2017 في محافظة </w:t>
      </w:r>
      <w:r w:rsidR="00682FD3">
        <w:rPr>
          <w:rFonts w:ascii="Simplified Arabic" w:hAnsi="Simplified Arabic" w:cs="Simplified Arabic" w:hint="cs"/>
          <w:sz w:val="24"/>
          <w:szCs w:val="24"/>
          <w:rtl/>
        </w:rPr>
        <w:t>شمال غزة</w:t>
      </w:r>
      <w:r w:rsidRPr="00931A8F">
        <w:rPr>
          <w:rFonts w:ascii="Simplified Arabic" w:hAnsi="Simplified Arabic" w:cs="Simplified Arabic"/>
          <w:sz w:val="24"/>
          <w:szCs w:val="24"/>
          <w:rtl/>
        </w:rPr>
        <w:t xml:space="preserve"> </w:t>
      </w:r>
      <w:r w:rsidRPr="00931A8F">
        <w:rPr>
          <w:rFonts w:ascii="Simplified Arabic" w:hAnsi="Simplified Arabic" w:cs="Simplified Arabic" w:hint="cs"/>
          <w:sz w:val="24"/>
          <w:szCs w:val="24"/>
          <w:rtl/>
        </w:rPr>
        <w:t xml:space="preserve">يمكن ملاحظة أن </w:t>
      </w:r>
      <w:r w:rsidR="009E2F63">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قد </w:t>
      </w:r>
      <w:r w:rsidR="001069B1">
        <w:rPr>
          <w:rFonts w:ascii="Simplified Arabic" w:hAnsi="Simplified Arabic" w:cs="Simplified Arabic" w:hint="cs"/>
          <w:sz w:val="24"/>
          <w:szCs w:val="24"/>
          <w:rtl/>
        </w:rPr>
        <w:t>شهد</w:t>
      </w:r>
      <w:r w:rsidR="007B504A">
        <w:rPr>
          <w:rFonts w:ascii="Simplified Arabic" w:hAnsi="Simplified Arabic" w:cs="Simplified Arabic" w:hint="cs"/>
          <w:sz w:val="24"/>
          <w:szCs w:val="24"/>
          <w:rtl/>
        </w:rPr>
        <w:t xml:space="preserve"> إنخفاضاً واضحاً، حيث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الذكور من </w:t>
      </w:r>
      <w:r w:rsidR="002C6937">
        <w:rPr>
          <w:rFonts w:ascii="Simplified Arabic" w:hAnsi="Simplified Arabic" w:cs="Simplified Arabic"/>
          <w:sz w:val="24"/>
          <w:szCs w:val="24"/>
        </w:rPr>
        <w:t>7.4</w:t>
      </w:r>
      <w:r w:rsidRPr="00931A8F">
        <w:rPr>
          <w:rFonts w:ascii="Simplified Arabic" w:hAnsi="Simplified Arabic" w:cs="Simplified Arabic" w:hint="cs"/>
          <w:sz w:val="24"/>
          <w:szCs w:val="24"/>
          <w:rtl/>
        </w:rPr>
        <w:t xml:space="preserve">% عام 1997 </w:t>
      </w:r>
      <w:r w:rsidR="007B504A">
        <w:rPr>
          <w:rFonts w:ascii="Simplified Arabic" w:hAnsi="Simplified Arabic" w:cs="Simplified Arabic" w:hint="cs"/>
          <w:sz w:val="24"/>
          <w:szCs w:val="24"/>
          <w:rtl/>
        </w:rPr>
        <w:t xml:space="preserve">إلى </w:t>
      </w:r>
      <w:r w:rsidR="002C6937">
        <w:rPr>
          <w:rFonts w:ascii="Simplified Arabic" w:hAnsi="Simplified Arabic" w:cs="Simplified Arabic"/>
          <w:sz w:val="24"/>
          <w:szCs w:val="24"/>
        </w:rPr>
        <w:t>1.5</w:t>
      </w:r>
      <w:r w:rsidR="007B504A">
        <w:rPr>
          <w:rFonts w:ascii="Simplified Arabic" w:hAnsi="Simplified Arabic" w:cs="Simplified Arabic" w:hint="cs"/>
          <w:sz w:val="24"/>
          <w:szCs w:val="24"/>
          <w:rtl/>
        </w:rPr>
        <w:t>% عام 2017، في حين انخفض</w:t>
      </w:r>
      <w:r w:rsidRPr="00931A8F">
        <w:rPr>
          <w:rFonts w:ascii="Simplified Arabic" w:hAnsi="Simplified Arabic" w:cs="Simplified Arabic" w:hint="cs"/>
          <w:sz w:val="24"/>
          <w:szCs w:val="24"/>
          <w:rtl/>
        </w:rPr>
        <w:t xml:space="preserve"> </w:t>
      </w:r>
      <w:r w:rsidR="007B504A">
        <w:rPr>
          <w:rFonts w:ascii="Simplified Arabic" w:hAnsi="Simplified Arabic" w:cs="Simplified Arabic" w:hint="cs"/>
          <w:sz w:val="24"/>
          <w:szCs w:val="24"/>
          <w:rtl/>
        </w:rPr>
        <w:t>معدل</w:t>
      </w:r>
      <w:r w:rsidRPr="00931A8F">
        <w:rPr>
          <w:rFonts w:ascii="Simplified Arabic" w:hAnsi="Simplified Arabic" w:cs="Simplified Arabic" w:hint="cs"/>
          <w:sz w:val="24"/>
          <w:szCs w:val="24"/>
          <w:rtl/>
        </w:rPr>
        <w:t xml:space="preserve"> الأمية بين الإناث بشكل أكبر من </w:t>
      </w:r>
      <w:r w:rsidR="002C6937">
        <w:rPr>
          <w:rFonts w:ascii="Simplified Arabic" w:hAnsi="Simplified Arabic" w:cs="Simplified Arabic"/>
          <w:sz w:val="24"/>
          <w:szCs w:val="24"/>
        </w:rPr>
        <w:t>17.3</w:t>
      </w:r>
      <w:r w:rsidRPr="00931A8F">
        <w:rPr>
          <w:rFonts w:ascii="Simplified Arabic" w:hAnsi="Simplified Arabic" w:cs="Simplified Arabic" w:hint="cs"/>
          <w:sz w:val="24"/>
          <w:szCs w:val="24"/>
          <w:rtl/>
        </w:rPr>
        <w:t xml:space="preserve">% عام 1997 إلى </w:t>
      </w:r>
      <w:r w:rsidR="002C6937">
        <w:rPr>
          <w:rFonts w:ascii="Simplified Arabic" w:hAnsi="Simplified Arabic" w:cs="Simplified Arabic"/>
          <w:sz w:val="24"/>
          <w:szCs w:val="24"/>
        </w:rPr>
        <w:t>4.0</w:t>
      </w:r>
      <w:r w:rsidRPr="00931A8F">
        <w:rPr>
          <w:rFonts w:ascii="Simplified Arabic" w:hAnsi="Simplified Arabic" w:cs="Simplified Arabic" w:hint="cs"/>
          <w:sz w:val="24"/>
          <w:szCs w:val="24"/>
          <w:rtl/>
        </w:rPr>
        <w:t xml:space="preserve">% عام 2017، مما أدى إلى تقليص الفجوة بين الجنسين من </w:t>
      </w:r>
      <w:r w:rsidR="002C6937">
        <w:rPr>
          <w:rFonts w:ascii="Simplified Arabic" w:hAnsi="Simplified Arabic" w:cs="Simplified Arabic"/>
          <w:sz w:val="24"/>
          <w:szCs w:val="24"/>
        </w:rPr>
        <w:t>9.9</w:t>
      </w:r>
      <w:r w:rsidRPr="00931A8F">
        <w:rPr>
          <w:rFonts w:ascii="Simplified Arabic" w:hAnsi="Simplified Arabic" w:cs="Simplified Arabic" w:hint="cs"/>
          <w:sz w:val="24"/>
          <w:szCs w:val="24"/>
          <w:rtl/>
        </w:rPr>
        <w:t xml:space="preserve">% </w:t>
      </w:r>
      <w:r w:rsidR="00C5486A">
        <w:rPr>
          <w:rFonts w:ascii="Simplified Arabic" w:hAnsi="Simplified Arabic" w:cs="Simplified Arabic" w:hint="cs"/>
          <w:sz w:val="24"/>
          <w:szCs w:val="24"/>
          <w:rtl/>
        </w:rPr>
        <w:t xml:space="preserve">عام 1997 </w:t>
      </w:r>
      <w:r w:rsidRPr="00931A8F">
        <w:rPr>
          <w:rFonts w:ascii="Simplified Arabic" w:hAnsi="Simplified Arabic" w:cs="Simplified Arabic" w:hint="cs"/>
          <w:sz w:val="24"/>
          <w:szCs w:val="24"/>
          <w:rtl/>
        </w:rPr>
        <w:t xml:space="preserve">إلى </w:t>
      </w:r>
      <w:r w:rsidR="002C6937">
        <w:rPr>
          <w:rFonts w:ascii="Simplified Arabic" w:hAnsi="Simplified Arabic" w:cs="Simplified Arabic"/>
          <w:sz w:val="24"/>
          <w:szCs w:val="24"/>
        </w:rPr>
        <w:t>2.5</w:t>
      </w:r>
      <w:r w:rsidRPr="00931A8F">
        <w:rPr>
          <w:rFonts w:ascii="Simplified Arabic" w:hAnsi="Simplified Arabic" w:cs="Simplified Arabic" w:hint="cs"/>
          <w:sz w:val="24"/>
          <w:szCs w:val="24"/>
          <w:rtl/>
        </w:rPr>
        <w:t>%</w:t>
      </w:r>
      <w:r w:rsidR="00C5486A">
        <w:rPr>
          <w:rFonts w:ascii="Simplified Arabic" w:hAnsi="Simplified Arabic" w:cs="Simplified Arabic" w:hint="cs"/>
          <w:sz w:val="24"/>
          <w:szCs w:val="24"/>
          <w:rtl/>
        </w:rPr>
        <w:t xml:space="preserve"> عام 2017</w:t>
      </w:r>
      <w:r w:rsidRPr="00931A8F">
        <w:rPr>
          <w:rFonts w:ascii="Simplified Arabic" w:hAnsi="Simplified Arabic" w:cs="Simplified Arabic" w:hint="cs"/>
          <w:sz w:val="24"/>
          <w:szCs w:val="24"/>
          <w:rtl/>
        </w:rPr>
        <w:t>.</w:t>
      </w:r>
    </w:p>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2C6937" w:rsidRDefault="00CA73B8" w:rsidP="00EF15EF">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00EF15EF"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00EF15EF" w:rsidRPr="00CA3650">
        <w:rPr>
          <w:rFonts w:ascii="Simplified Arabic" w:hAnsi="Simplified Arabic" w:cs="Simplified Arabic" w:hint="cs"/>
          <w:b/>
          <w:bCs/>
          <w:sz w:val="22"/>
          <w:szCs w:val="22"/>
          <w:rtl/>
        </w:rPr>
        <w:t>لسكان</w:t>
      </w:r>
      <w:r w:rsidR="00EF15EF" w:rsidRPr="00CA3650">
        <w:rPr>
          <w:rFonts w:ascii="Simplified Arabic" w:hAnsi="Simplified Arabic" w:cs="Simplified Arabic"/>
          <w:b/>
          <w:bCs/>
          <w:sz w:val="22"/>
          <w:szCs w:val="22"/>
          <w:rtl/>
        </w:rPr>
        <w:t xml:space="preserve"> </w:t>
      </w:r>
      <w:r w:rsidR="006754FE">
        <w:rPr>
          <w:rFonts w:ascii="Simplified Arabic" w:hAnsi="Simplified Arabic" w:cs="Simplified Arabic"/>
          <w:b/>
          <w:bCs/>
          <w:sz w:val="22"/>
          <w:szCs w:val="22"/>
          <w:rtl/>
        </w:rPr>
        <w:t xml:space="preserve">الفلسطينيين (10 سنوات </w:t>
      </w:r>
      <w:r w:rsidR="002C6937">
        <w:rPr>
          <w:rFonts w:ascii="Simplified Arabic" w:hAnsi="Simplified Arabic" w:cs="Simplified Arabic" w:hint="cs"/>
          <w:b/>
          <w:bCs/>
          <w:sz w:val="22"/>
          <w:szCs w:val="22"/>
          <w:rtl/>
        </w:rPr>
        <w:t>فأكثر</w:t>
      </w:r>
      <w:r w:rsidR="006754FE">
        <w:rPr>
          <w:rFonts w:ascii="Simplified Arabic" w:hAnsi="Simplified Arabic" w:cs="Simplified Arabic"/>
          <w:b/>
          <w:bCs/>
          <w:sz w:val="22"/>
          <w:szCs w:val="22"/>
          <w:rtl/>
        </w:rPr>
        <w:t>)</w:t>
      </w:r>
      <w:r w:rsidR="00AA0599">
        <w:rPr>
          <w:rFonts w:ascii="Simplified Arabic" w:hAnsi="Simplified Arabic" w:cs="Simplified Arabic" w:hint="cs"/>
          <w:b/>
          <w:bCs/>
          <w:sz w:val="22"/>
          <w:szCs w:val="22"/>
          <w:rtl/>
        </w:rPr>
        <w:t xml:space="preserve"> في فلسطين ومحافظة </w:t>
      </w:r>
      <w:r w:rsidR="00682FD3">
        <w:rPr>
          <w:rFonts w:ascii="Simplified Arabic" w:hAnsi="Simplified Arabic" w:cs="Simplified Arabic" w:hint="cs"/>
          <w:b/>
          <w:bCs/>
          <w:sz w:val="22"/>
          <w:szCs w:val="22"/>
          <w:rtl/>
        </w:rPr>
        <w:t>شمال غزة</w:t>
      </w:r>
      <w:r w:rsidR="006754FE">
        <w:rPr>
          <w:rFonts w:ascii="Simplified Arabic" w:hAnsi="Simplified Arabic" w:cs="Simplified Arabic"/>
          <w:b/>
          <w:bCs/>
          <w:sz w:val="22"/>
          <w:szCs w:val="22"/>
          <w:rtl/>
        </w:rPr>
        <w:t xml:space="preserve"> </w:t>
      </w:r>
      <w:r w:rsidR="00EF15EF" w:rsidRPr="00CA3650">
        <w:rPr>
          <w:rFonts w:ascii="Simplified Arabic" w:hAnsi="Simplified Arabic" w:cs="Simplified Arabic"/>
          <w:b/>
          <w:bCs/>
          <w:sz w:val="22"/>
          <w:szCs w:val="22"/>
          <w:rtl/>
        </w:rPr>
        <w:t>حسب</w:t>
      </w:r>
    </w:p>
    <w:p w:rsidR="00EF15EF" w:rsidRPr="00CA3650" w:rsidRDefault="00EF15EF" w:rsidP="00EF15EF">
      <w:pPr>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EF15EF" w:rsidTr="00F5576E">
        <w:trPr>
          <w:jc w:val="center"/>
        </w:trPr>
        <w:tc>
          <w:tcPr>
            <w:tcW w:w="9036" w:type="dxa"/>
          </w:tcPr>
          <w:p w:rsidR="00EF15EF" w:rsidRDefault="004E2AD1" w:rsidP="00E23A9F">
            <w:pPr>
              <w:pStyle w:val="BodyText2"/>
              <w:tabs>
                <w:tab w:val="left" w:pos="458"/>
              </w:tabs>
              <w:spacing w:after="0" w:line="240" w:lineRule="auto"/>
              <w:jc w:val="both"/>
              <w:rPr>
                <w:rFonts w:ascii="Simplified Arabic" w:hAnsi="Simplified Arabic" w:cs="Simplified Arabic"/>
                <w:b/>
                <w:bCs/>
                <w:sz w:val="24"/>
                <w:szCs w:val="24"/>
                <w:rtl/>
              </w:rPr>
            </w:pPr>
            <w:r w:rsidRPr="004E2AD1">
              <w:rPr>
                <w:rFonts w:ascii="Simplified Arabic" w:hAnsi="Simplified Arabic" w:cs="Simplified Arabic"/>
                <w:b/>
                <w:bCs/>
                <w:noProof/>
                <w:sz w:val="24"/>
                <w:szCs w:val="24"/>
                <w:rtl/>
              </w:rPr>
              <w:drawing>
                <wp:inline distT="0" distB="0" distL="0" distR="0">
                  <wp:extent cx="5562114" cy="2818914"/>
                  <wp:effectExtent l="0" t="0" r="0" b="0"/>
                  <wp:docPr id="3"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F605A3" w:rsidRDefault="00F605A3" w:rsidP="00EF15EF">
      <w:pPr>
        <w:pStyle w:val="BodyText2"/>
        <w:tabs>
          <w:tab w:val="left" w:pos="458"/>
        </w:tabs>
        <w:spacing w:after="0" w:line="240" w:lineRule="auto"/>
        <w:ind w:right="1345"/>
        <w:jc w:val="both"/>
        <w:rPr>
          <w:rFonts w:ascii="Simplified Arabic" w:hAnsi="Simplified Arabic" w:cs="Simplified Arabic"/>
          <w:b/>
          <w:bCs/>
          <w:sz w:val="24"/>
          <w:szCs w:val="24"/>
          <w:rtl/>
        </w:rPr>
      </w:pPr>
    </w:p>
    <w:p w:rsidR="00EF15EF" w:rsidRDefault="00EF15EF" w:rsidP="00EF15EF">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EF15EF" w:rsidRPr="004F00C2" w:rsidTr="00E23A9F">
        <w:trPr>
          <w:trHeight w:val="395"/>
          <w:jc w:val="center"/>
        </w:trPr>
        <w:tc>
          <w:tcPr>
            <w:tcW w:w="5245" w:type="dxa"/>
            <w:vAlign w:val="center"/>
          </w:tcPr>
          <w:p w:rsidR="00EF15EF" w:rsidRPr="004F00C2" w:rsidRDefault="002518A3" w:rsidP="00E23A9F">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44.4</w:t>
            </w:r>
            <w:r w:rsidR="00472FEE">
              <w:rPr>
                <w:rFonts w:ascii="Simplified Arabic" w:hAnsi="Simplified Arabic" w:cs="Simplified Arabic" w:hint="cs"/>
                <w:b/>
                <w:bCs/>
                <w:sz w:val="24"/>
                <w:szCs w:val="24"/>
                <w:rtl/>
              </w:rPr>
              <w:t xml:space="preserve">% </w:t>
            </w:r>
            <w:r w:rsidR="00EF15EF" w:rsidRPr="00101BD5">
              <w:rPr>
                <w:rFonts w:ascii="Simplified Arabic" w:hAnsi="Simplified Arabic" w:cs="Simplified Arabic"/>
                <w:b/>
                <w:bCs/>
                <w:sz w:val="24"/>
                <w:szCs w:val="24"/>
                <w:rtl/>
              </w:rPr>
              <w:t xml:space="preserve">نسبة البطالة في </w:t>
            </w:r>
            <w:r w:rsidR="00EF15EF">
              <w:rPr>
                <w:rFonts w:ascii="Simplified Arabic" w:hAnsi="Simplified Arabic" w:cs="Simplified Arabic" w:hint="cs"/>
                <w:b/>
                <w:bCs/>
                <w:sz w:val="24"/>
                <w:szCs w:val="24"/>
                <w:rtl/>
              </w:rPr>
              <w:t xml:space="preserve">محافظة </w:t>
            </w:r>
            <w:r w:rsidR="00682FD3">
              <w:rPr>
                <w:rFonts w:ascii="Simplified Arabic" w:hAnsi="Simplified Arabic" w:cs="Simplified Arabic" w:hint="cs"/>
                <w:b/>
                <w:bCs/>
                <w:sz w:val="24"/>
                <w:szCs w:val="24"/>
                <w:rtl/>
              </w:rPr>
              <w:t>شمال غزة</w:t>
            </w:r>
          </w:p>
        </w:tc>
      </w:tr>
    </w:tbl>
    <w:p w:rsidR="00EF15EF" w:rsidRPr="00DE70C2" w:rsidRDefault="00EF15EF" w:rsidP="00EF15EF">
      <w:pPr>
        <w:jc w:val="both"/>
        <w:rPr>
          <w:rFonts w:ascii="Simplified Arabic" w:hAnsi="Simplified Arabic" w:cs="Simplified Arabic"/>
          <w:noProof/>
          <w:sz w:val="16"/>
          <w:szCs w:val="16"/>
          <w:rtl/>
        </w:rPr>
      </w:pPr>
    </w:p>
    <w:p w:rsidR="00EF15EF" w:rsidRPr="00575523" w:rsidRDefault="00EF15EF" w:rsidP="002C6937">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sidR="00682FD3">
        <w:rPr>
          <w:rFonts w:ascii="Simplified Arabic" w:hAnsi="Simplified Arabic" w:cs="Simplified Arabic" w:hint="cs"/>
          <w:sz w:val="24"/>
          <w:szCs w:val="24"/>
          <w:rtl/>
        </w:rPr>
        <w:t>شمال غزة</w:t>
      </w:r>
      <w:r w:rsidRPr="00575523">
        <w:rPr>
          <w:rFonts w:ascii="Simplified Arabic" w:hAnsi="Simplified Arabic" w:cs="Simplified Arabic"/>
          <w:sz w:val="24"/>
          <w:szCs w:val="24"/>
          <w:rtl/>
        </w:rPr>
        <w:t xml:space="preserve"> </w:t>
      </w:r>
      <w:r w:rsidR="002C6937">
        <w:rPr>
          <w:rFonts w:ascii="Simplified Arabic" w:hAnsi="Simplified Arabic" w:cs="Simplified Arabic"/>
          <w:noProof/>
          <w:sz w:val="24"/>
          <w:szCs w:val="24"/>
        </w:rPr>
        <w:t>41,131</w:t>
      </w:r>
      <w:r w:rsidRPr="00575523">
        <w:rPr>
          <w:rFonts w:ascii="Simplified Arabic" w:hAnsi="Simplified Arabic" w:cs="Simplified Arabic" w:hint="cs"/>
          <w:noProof/>
          <w:sz w:val="24"/>
          <w:szCs w:val="24"/>
          <w:rtl/>
        </w:rPr>
        <w:t xml:space="preserve"> فرداً، ويشكلون ما نسبته </w:t>
      </w:r>
      <w:r w:rsidR="002C6937">
        <w:rPr>
          <w:rFonts w:ascii="Simplified Arabic" w:hAnsi="Simplified Arabic" w:cs="Simplified Arabic"/>
          <w:noProof/>
          <w:sz w:val="24"/>
          <w:szCs w:val="24"/>
        </w:rPr>
        <w:t>44.4</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002C6937">
        <w:rPr>
          <w:rFonts w:ascii="Simplified Arabic" w:hAnsi="Simplified Arabic" w:cs="Simplified Arabic"/>
          <w:noProof/>
          <w:sz w:val="24"/>
          <w:szCs w:val="24"/>
        </w:rPr>
        <w:t>30,590</w:t>
      </w:r>
      <w:r w:rsidRPr="00575523">
        <w:rPr>
          <w:rFonts w:ascii="Simplified Arabic" w:hAnsi="Simplified Arabic" w:cs="Simplified Arabic" w:hint="cs"/>
          <w:noProof/>
          <w:sz w:val="24"/>
          <w:szCs w:val="24"/>
          <w:rtl/>
        </w:rPr>
        <w:t xml:space="preserve"> </w:t>
      </w:r>
      <w:r w:rsidR="00B94F43">
        <w:rPr>
          <w:rFonts w:ascii="Simplified Arabic" w:hAnsi="Simplified Arabic" w:cs="Simplified Arabic" w:hint="cs"/>
          <w:noProof/>
          <w:sz w:val="24"/>
          <w:szCs w:val="24"/>
          <w:rtl/>
        </w:rPr>
        <w:t>ف</w:t>
      </w:r>
      <w:r w:rsidR="002741A0">
        <w:rPr>
          <w:rFonts w:ascii="Simplified Arabic" w:hAnsi="Simplified Arabic" w:cs="Simplified Arabic" w:hint="cs"/>
          <w:noProof/>
          <w:sz w:val="24"/>
          <w:szCs w:val="24"/>
          <w:rtl/>
        </w:rPr>
        <w:t>رداً</w:t>
      </w:r>
      <w:r w:rsidRPr="00575523">
        <w:rPr>
          <w:rFonts w:ascii="Simplified Arabic" w:hAnsi="Simplified Arabic" w:cs="Simplified Arabic" w:hint="cs"/>
          <w:noProof/>
          <w:sz w:val="24"/>
          <w:szCs w:val="24"/>
          <w:rtl/>
        </w:rPr>
        <w:t xml:space="preserve">، ويشكلون ما نسبته </w:t>
      </w:r>
      <w:r w:rsidR="002C6937">
        <w:rPr>
          <w:rFonts w:ascii="Simplified Arabic" w:hAnsi="Simplified Arabic" w:cs="Simplified Arabic"/>
          <w:noProof/>
          <w:sz w:val="24"/>
          <w:szCs w:val="24"/>
        </w:rPr>
        <w:t>40.5</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sidR="00434810">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sidR="00434810">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sidR="002C6937">
        <w:rPr>
          <w:rFonts w:ascii="Simplified Arabic" w:hAnsi="Simplified Arabic" w:cs="Simplified Arabic"/>
          <w:noProof/>
          <w:sz w:val="24"/>
          <w:szCs w:val="24"/>
        </w:rPr>
        <w:t>10,541</w:t>
      </w:r>
      <w:r w:rsidRPr="00575523">
        <w:rPr>
          <w:rFonts w:ascii="Simplified Arabic" w:hAnsi="Simplified Arabic" w:cs="Simplified Arabic" w:hint="cs"/>
          <w:noProof/>
          <w:sz w:val="24"/>
          <w:szCs w:val="24"/>
          <w:rtl/>
        </w:rPr>
        <w:t xml:space="preserve"> أنثى، </w:t>
      </w:r>
      <w:r w:rsidR="00B94F43">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sidR="002C6937">
        <w:rPr>
          <w:rFonts w:ascii="Simplified Arabic" w:hAnsi="Simplified Arabic" w:cs="Simplified Arabic"/>
          <w:noProof/>
          <w:sz w:val="24"/>
          <w:szCs w:val="24"/>
        </w:rPr>
        <w:t>61.8</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sidR="00E5541F">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647C9C">
        <w:rPr>
          <w:rFonts w:ascii="Simplified Arabic" w:hAnsi="Simplified Arabic" w:cs="Simplified Arabic" w:hint="cs"/>
          <w:sz w:val="24"/>
          <w:szCs w:val="24"/>
          <w:rtl/>
        </w:rPr>
        <w:t>.</w:t>
      </w:r>
    </w:p>
    <w:p w:rsidR="00EF15EF" w:rsidRPr="00575523"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Pr="00313F65" w:rsidRDefault="00EF15EF" w:rsidP="00EF15EF">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EF15EF" w:rsidRPr="00AA1328" w:rsidRDefault="00EF15EF" w:rsidP="00EF15EF">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796"/>
      </w:tblGrid>
      <w:tr w:rsidR="00EF15EF" w:rsidRPr="004F00C2" w:rsidTr="00A95F57">
        <w:tc>
          <w:tcPr>
            <w:tcW w:w="7796" w:type="dxa"/>
          </w:tcPr>
          <w:p w:rsidR="00EF15EF" w:rsidRPr="00313F65" w:rsidRDefault="002518A3" w:rsidP="00BE2560">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b/>
                <w:bCs/>
                <w:sz w:val="24"/>
                <w:szCs w:val="24"/>
              </w:rPr>
              <w:t>61.4</w:t>
            </w:r>
            <w:r w:rsidR="00472FEE">
              <w:rPr>
                <w:rFonts w:ascii="Simplified Arabic" w:hAnsi="Simplified Arabic" w:cs="Simplified Arabic" w:hint="cs"/>
                <w:b/>
                <w:bCs/>
                <w:sz w:val="24"/>
                <w:szCs w:val="24"/>
                <w:rtl/>
              </w:rPr>
              <w:t xml:space="preserve">% </w:t>
            </w:r>
            <w:r w:rsidR="00575523">
              <w:rPr>
                <w:rFonts w:ascii="Simplified Arabic" w:hAnsi="Simplified Arabic" w:cs="Simplified Arabic" w:hint="cs"/>
                <w:b/>
                <w:bCs/>
                <w:sz w:val="24"/>
                <w:szCs w:val="24"/>
                <w:rtl/>
              </w:rPr>
              <w:t xml:space="preserve">من </w:t>
            </w:r>
            <w:r w:rsidR="00EF15EF" w:rsidRPr="00313F65">
              <w:rPr>
                <w:rFonts w:ascii="Simplified Arabic" w:hAnsi="Simplified Arabic" w:cs="Simplified Arabic"/>
                <w:b/>
                <w:bCs/>
                <w:sz w:val="24"/>
                <w:szCs w:val="24"/>
                <w:rtl/>
              </w:rPr>
              <w:t xml:space="preserve">السكان الفلسطينيين </w:t>
            </w:r>
            <w:r w:rsidR="007B504A">
              <w:rPr>
                <w:rFonts w:ascii="Simplified Arabic" w:hAnsi="Simplified Arabic" w:cs="Simplified Arabic" w:hint="cs"/>
                <w:b/>
                <w:bCs/>
                <w:sz w:val="24"/>
                <w:szCs w:val="24"/>
                <w:rtl/>
              </w:rPr>
              <w:t xml:space="preserve">في محافظة </w:t>
            </w:r>
            <w:r w:rsidR="00682FD3">
              <w:rPr>
                <w:rFonts w:ascii="Simplified Arabic" w:hAnsi="Simplified Arabic" w:cs="Simplified Arabic" w:hint="cs"/>
                <w:b/>
                <w:bCs/>
                <w:sz w:val="24"/>
                <w:szCs w:val="24"/>
                <w:rtl/>
              </w:rPr>
              <w:t>شمال غزة</w:t>
            </w:r>
            <w:r w:rsidR="007B504A">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العمر </w:t>
            </w:r>
            <w:r w:rsidR="00EF15EF" w:rsidRPr="00313F65">
              <w:rPr>
                <w:rFonts w:ascii="Simplified Arabic" w:hAnsi="Simplified Arabic" w:cs="Simplified Arabic"/>
                <w:b/>
                <w:bCs/>
                <w:sz w:val="24"/>
                <w:szCs w:val="24"/>
                <w:rtl/>
              </w:rPr>
              <w:t>(14 سنة فأكثر) متزوجون</w:t>
            </w:r>
          </w:p>
        </w:tc>
      </w:tr>
    </w:tbl>
    <w:p w:rsidR="00EF15EF" w:rsidRPr="00DE70C2" w:rsidRDefault="00EF15EF" w:rsidP="00EF15EF">
      <w:pPr>
        <w:pStyle w:val="BodyText2"/>
        <w:tabs>
          <w:tab w:val="left" w:pos="458"/>
        </w:tabs>
        <w:spacing w:after="0" w:line="240" w:lineRule="auto"/>
        <w:jc w:val="both"/>
        <w:rPr>
          <w:rFonts w:ascii="Simplified Arabic" w:hAnsi="Simplified Arabic" w:cs="Simplified Arabic"/>
          <w:sz w:val="16"/>
          <w:szCs w:val="16"/>
          <w:rtl/>
        </w:rPr>
      </w:pPr>
    </w:p>
    <w:p w:rsidR="00EF15EF" w:rsidRDefault="00EF15EF" w:rsidP="005670AD">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w:t>
      </w:r>
      <w:r w:rsidR="00682FD3">
        <w:rPr>
          <w:rFonts w:ascii="Simplified Arabic" w:hAnsi="Simplified Arabic" w:cs="Simplified Arabic" w:hint="cs"/>
          <w:sz w:val="24"/>
          <w:szCs w:val="24"/>
          <w:rtl/>
        </w:rPr>
        <w:t>شمال غزة</w:t>
      </w:r>
      <w:r w:rsidR="001B6BC0">
        <w:rPr>
          <w:rFonts w:ascii="Simplified Arabic" w:hAnsi="Simplified Arabic" w:cs="Simplified Arabic" w:hint="cs"/>
          <w:sz w:val="24"/>
          <w:szCs w:val="24"/>
          <w:rtl/>
        </w:rPr>
        <w:t xml:space="preserve"> بلغ</w:t>
      </w:r>
      <w:r w:rsidR="005670AD">
        <w:rPr>
          <w:rFonts w:ascii="Simplified Arabic" w:hAnsi="Simplified Arabic" w:cs="Simplified Arabic"/>
          <w:sz w:val="24"/>
          <w:szCs w:val="24"/>
        </w:rPr>
        <w:t>134,370</w:t>
      </w:r>
      <w:r>
        <w:rPr>
          <w:rFonts w:ascii="Simplified Arabic" w:hAnsi="Simplified Arabic" w:cs="Simplified Arabic"/>
          <w:sz w:val="24"/>
          <w:szCs w:val="24"/>
        </w:rPr>
        <w:t xml:space="preserve"> </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sidR="005670AD">
        <w:rPr>
          <w:rFonts w:ascii="Simplified Arabic" w:hAnsi="Simplified Arabic" w:cs="Simplified Arabic"/>
          <w:sz w:val="24"/>
          <w:szCs w:val="24"/>
        </w:rPr>
        <w:t>61.4</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sidR="005670AD">
        <w:rPr>
          <w:rFonts w:ascii="Simplified Arabic" w:hAnsi="Simplified Arabic" w:cs="Simplified Arabic"/>
          <w:sz w:val="24"/>
          <w:szCs w:val="24"/>
        </w:rPr>
        <w:t>65,830</w:t>
      </w:r>
      <w:r w:rsidRPr="004F00C2">
        <w:rPr>
          <w:rFonts w:ascii="Simplified Arabic" w:hAnsi="Simplified Arabic" w:cs="Simplified Arabic"/>
          <w:sz w:val="24"/>
          <w:szCs w:val="24"/>
          <w:rtl/>
        </w:rPr>
        <w:t xml:space="preserve"> </w:t>
      </w:r>
      <w:r w:rsidR="001B6BC0">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sidR="005670AD">
        <w:rPr>
          <w:rFonts w:ascii="Simplified Arabic" w:hAnsi="Simplified Arabic" w:cs="Simplified Arabic"/>
          <w:sz w:val="24"/>
          <w:szCs w:val="24"/>
        </w:rPr>
        <w:t>59.3</w:t>
      </w:r>
      <w:r w:rsidRPr="004F00C2">
        <w:rPr>
          <w:rFonts w:ascii="Simplified Arabic" w:hAnsi="Simplified Arabic" w:cs="Simplified Arabic"/>
          <w:sz w:val="24"/>
          <w:szCs w:val="24"/>
          <w:rtl/>
        </w:rPr>
        <w:t>% من مجمل الذكور 14 سن</w:t>
      </w:r>
      <w:r w:rsidR="00931F9F">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sidR="00DA7BF0">
        <w:rPr>
          <w:rFonts w:ascii="Simplified Arabic" w:hAnsi="Simplified Arabic" w:cs="Simplified Arabic" w:hint="cs"/>
          <w:sz w:val="24"/>
          <w:szCs w:val="24"/>
          <w:rtl/>
        </w:rPr>
        <w:t xml:space="preserve"> و</w:t>
      </w:r>
      <w:r w:rsidR="005670AD">
        <w:rPr>
          <w:rFonts w:ascii="Simplified Arabic" w:hAnsi="Simplified Arabic" w:cs="Simplified Arabic"/>
          <w:sz w:val="24"/>
          <w:szCs w:val="24"/>
        </w:rPr>
        <w:t>68,540</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sidR="005670AD">
        <w:rPr>
          <w:rFonts w:ascii="Simplified Arabic" w:hAnsi="Simplified Arabic" w:cs="Simplified Arabic"/>
          <w:sz w:val="24"/>
          <w:szCs w:val="24"/>
        </w:rPr>
        <w:t>63.5</w:t>
      </w:r>
      <w:r w:rsidRPr="004F00C2">
        <w:rPr>
          <w:rFonts w:ascii="Simplified Arabic" w:hAnsi="Simplified Arabic" w:cs="Simplified Arabic"/>
          <w:sz w:val="24"/>
          <w:szCs w:val="24"/>
          <w:rtl/>
        </w:rPr>
        <w:t>% من مجمل الإناث 14 سنة فأكثر، بينما بلغ عدد</w:t>
      </w:r>
      <w:r w:rsidR="00474BD9">
        <w:rPr>
          <w:rFonts w:ascii="Simplified Arabic" w:hAnsi="Simplified Arabic" w:cs="Simplified Arabic" w:hint="cs"/>
          <w:sz w:val="24"/>
          <w:szCs w:val="24"/>
          <w:rtl/>
        </w:rPr>
        <w:t xml:space="preserve"> </w:t>
      </w:r>
      <w:r w:rsidR="006D73BA">
        <w:rPr>
          <w:rFonts w:ascii="Simplified Arabic" w:hAnsi="Simplified Arabic" w:cs="Simplified Arabic" w:hint="cs"/>
          <w:sz w:val="24"/>
          <w:szCs w:val="24"/>
          <w:rtl/>
        </w:rPr>
        <w:t xml:space="preserve">الحالات الاخرى </w:t>
      </w:r>
      <w:r w:rsidR="00474BD9">
        <w:rPr>
          <w:rFonts w:ascii="Simplified Arabic" w:hAnsi="Simplified Arabic" w:cs="Simplified Arabic" w:hint="cs"/>
          <w:sz w:val="24"/>
          <w:szCs w:val="24"/>
          <w:rtl/>
        </w:rPr>
        <w:t>(مطلق، أرمل، منفصل)</w:t>
      </w:r>
      <w:r w:rsidR="00925B86">
        <w:rPr>
          <w:rFonts w:ascii="Simplified Arabic" w:hAnsi="Simplified Arabic" w:cs="Simplified Arabic"/>
          <w:sz w:val="24"/>
          <w:szCs w:val="24"/>
        </w:rPr>
        <w:t xml:space="preserve"> </w:t>
      </w:r>
      <w:r w:rsidR="005670AD">
        <w:rPr>
          <w:rFonts w:ascii="Simplified Arabic" w:hAnsi="Simplified Arabic" w:cs="Simplified Arabic"/>
          <w:sz w:val="24"/>
          <w:szCs w:val="24"/>
        </w:rPr>
        <w:t>7,097</w:t>
      </w:r>
      <w:r w:rsidR="00925B86">
        <w:rPr>
          <w:rFonts w:ascii="Simplified Arabic" w:hAnsi="Simplified Arabic" w:cs="Simplified Arabic"/>
          <w:sz w:val="24"/>
          <w:szCs w:val="24"/>
        </w:rPr>
        <w:t xml:space="preserve"> </w:t>
      </w:r>
      <w:r w:rsidR="00925B86">
        <w:rPr>
          <w:rFonts w:ascii="Simplified Arabic" w:hAnsi="Simplified Arabic" w:cs="Simplified Arabic" w:hint="cs"/>
          <w:sz w:val="24"/>
          <w:szCs w:val="24"/>
          <w:rtl/>
        </w:rPr>
        <w:t xml:space="preserve">فرداً يشكلون ما نسبته </w:t>
      </w:r>
      <w:r w:rsidR="005670AD">
        <w:rPr>
          <w:rFonts w:ascii="Simplified Arabic" w:hAnsi="Simplified Arabic" w:cs="Simplified Arabic"/>
          <w:sz w:val="24"/>
          <w:szCs w:val="24"/>
        </w:rPr>
        <w:t>3.2</w:t>
      </w:r>
      <w:r w:rsidR="00925B86">
        <w:rPr>
          <w:rFonts w:ascii="Simplified Arabic" w:hAnsi="Simplified Arabic" w:cs="Simplified Arabic" w:hint="cs"/>
          <w:sz w:val="24"/>
          <w:szCs w:val="24"/>
          <w:rtl/>
        </w:rPr>
        <w:t>%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647C9C">
        <w:rPr>
          <w:rFonts w:ascii="Simplified Arabic" w:hAnsi="Simplified Arabic" w:cs="Simplified Arabic" w:hint="cs"/>
          <w:sz w:val="24"/>
          <w:szCs w:val="24"/>
          <w:rtl/>
        </w:rPr>
        <w:t>.</w:t>
      </w:r>
    </w:p>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CA3650" w:rsidRDefault="00EF15EF" w:rsidP="00EF15EF">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 xml:space="preserve">محافظة </w:t>
      </w:r>
      <w:r w:rsidR="00682FD3">
        <w:rPr>
          <w:rFonts w:ascii="Simplified Arabic" w:hAnsi="Simplified Arabic" w:cs="Simplified Arabic" w:hint="cs"/>
          <w:b/>
          <w:bCs/>
          <w:noProof/>
          <w:sz w:val="22"/>
          <w:szCs w:val="22"/>
          <w:rtl/>
        </w:rPr>
        <w:t>شمال غزة</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EF15EF" w:rsidTr="00F5576E">
        <w:trPr>
          <w:jc w:val="center"/>
        </w:trPr>
        <w:tc>
          <w:tcPr>
            <w:tcW w:w="8647" w:type="dxa"/>
          </w:tcPr>
          <w:p w:rsidR="00EF15EF" w:rsidRDefault="00EF15EF" w:rsidP="00E23A9F">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7"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EF15EF" w:rsidRPr="00A5338B" w:rsidRDefault="00A5338B" w:rsidP="00A5338B">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EF15EF" w:rsidRDefault="00EF15EF" w:rsidP="00EF15EF">
      <w:pPr>
        <w:rPr>
          <w:rtl/>
        </w:rPr>
      </w:pPr>
    </w:p>
    <w:p w:rsidR="00EF15EF" w:rsidRDefault="00EF15EF" w:rsidP="00EF15EF">
      <w:pPr>
        <w:rPr>
          <w:rtl/>
        </w:rPr>
      </w:pPr>
    </w:p>
    <w:p w:rsidR="00A95F57" w:rsidRDefault="00A95F57" w:rsidP="00EF15EF">
      <w:pPr>
        <w:rPr>
          <w:rtl/>
        </w:rPr>
      </w:pPr>
    </w:p>
    <w:p w:rsidR="00EF15EF" w:rsidRDefault="00EF15EF" w:rsidP="00EF15EF">
      <w:pPr>
        <w:rPr>
          <w:rtl/>
        </w:rPr>
      </w:pPr>
    </w:p>
    <w:p w:rsidR="009E4277" w:rsidRDefault="009E4277" w:rsidP="00EF15EF">
      <w:pPr>
        <w:rPr>
          <w:rtl/>
        </w:rPr>
      </w:pPr>
    </w:p>
    <w:p w:rsidR="00EF15EF" w:rsidRPr="00436416" w:rsidRDefault="00EF15EF" w:rsidP="00EF15EF">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sidR="00ED56E5">
        <w:rPr>
          <w:rFonts w:ascii="Simplified Arabic" w:hAnsi="Simplified Arabic" w:hint="cs"/>
          <w:rtl/>
        </w:rPr>
        <w:t xml:space="preserve"> الخاصة</w:t>
      </w:r>
    </w:p>
    <w:p w:rsidR="00EF15EF" w:rsidRPr="00AA1328" w:rsidRDefault="00EF15EF" w:rsidP="00EF15EF">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EF15EF" w:rsidRPr="004F00C2" w:rsidTr="00E23A9F">
        <w:trPr>
          <w:jc w:val="center"/>
        </w:trPr>
        <w:tc>
          <w:tcPr>
            <w:tcW w:w="5529" w:type="dxa"/>
          </w:tcPr>
          <w:p w:rsidR="00EF15EF" w:rsidRPr="00101BD5" w:rsidRDefault="009F5E42" w:rsidP="00E23A9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5</w:t>
            </w:r>
            <w:r w:rsidR="00EF15EF">
              <w:rPr>
                <w:rFonts w:ascii="Simplified Arabic" w:hAnsi="Simplified Arabic" w:cs="Simplified Arabic" w:hint="cs"/>
                <w:b/>
                <w:bCs/>
                <w:sz w:val="24"/>
                <w:szCs w:val="24"/>
                <w:rtl/>
              </w:rPr>
              <w:t>.7</w:t>
            </w:r>
            <w:r w:rsidR="00EF15EF">
              <w:rPr>
                <w:rFonts w:ascii="Simplified Arabic" w:hAnsi="Simplified Arabic" w:cs="Simplified Arabic"/>
                <w:b/>
                <w:bCs/>
                <w:sz w:val="24"/>
                <w:szCs w:val="24"/>
                <w:rtl/>
              </w:rPr>
              <w:t xml:space="preserve"> فرد</w:t>
            </w:r>
            <w:r w:rsidR="00EF15EF">
              <w:rPr>
                <w:rFonts w:ascii="Simplified Arabic" w:hAnsi="Simplified Arabic" w:cs="Simplified Arabic" w:hint="cs"/>
                <w:b/>
                <w:bCs/>
                <w:sz w:val="24"/>
                <w:szCs w:val="24"/>
                <w:rtl/>
              </w:rPr>
              <w:t>اً</w:t>
            </w:r>
            <w:r w:rsidR="00EF15EF" w:rsidRPr="00101BD5">
              <w:rPr>
                <w:rFonts w:ascii="Simplified Arabic" w:hAnsi="Simplified Arabic" w:cs="Simplified Arabic"/>
                <w:b/>
                <w:bCs/>
                <w:sz w:val="24"/>
                <w:szCs w:val="24"/>
                <w:rtl/>
              </w:rPr>
              <w:t xml:space="preserve"> متوسط حجم الأسرة في </w:t>
            </w:r>
            <w:r w:rsidR="00EF15EF">
              <w:rPr>
                <w:rFonts w:ascii="Simplified Arabic" w:hAnsi="Simplified Arabic" w:cs="Simplified Arabic" w:hint="cs"/>
                <w:b/>
                <w:bCs/>
                <w:sz w:val="24"/>
                <w:szCs w:val="24"/>
                <w:rtl/>
              </w:rPr>
              <w:t xml:space="preserve">محافظة </w:t>
            </w:r>
            <w:r w:rsidR="00682FD3">
              <w:rPr>
                <w:rFonts w:ascii="Simplified Arabic" w:hAnsi="Simplified Arabic" w:cs="Simplified Arabic" w:hint="cs"/>
                <w:b/>
                <w:bCs/>
                <w:sz w:val="24"/>
                <w:szCs w:val="24"/>
                <w:rtl/>
              </w:rPr>
              <w:t>شمال غزة</w:t>
            </w:r>
          </w:p>
        </w:tc>
      </w:tr>
    </w:tbl>
    <w:p w:rsidR="00EF15EF" w:rsidRPr="00DE70C2" w:rsidRDefault="00EF15EF" w:rsidP="00EF15EF">
      <w:pPr>
        <w:pStyle w:val="BodyText2"/>
        <w:spacing w:after="0" w:line="240" w:lineRule="auto"/>
        <w:jc w:val="both"/>
        <w:rPr>
          <w:rFonts w:ascii="Simplified Arabic" w:hAnsi="Simplified Arabic" w:cs="Simplified Arabic"/>
          <w:sz w:val="16"/>
          <w:szCs w:val="16"/>
          <w:rtl/>
        </w:rPr>
      </w:pPr>
    </w:p>
    <w:p w:rsidR="00EF15EF" w:rsidRPr="00BD7BFB" w:rsidRDefault="00EF15EF" w:rsidP="00472FEE">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sidR="00682FD3">
        <w:rPr>
          <w:rFonts w:ascii="Simplified Arabic" w:hAnsi="Simplified Arabic" w:cs="Simplified Arabic" w:hint="cs"/>
          <w:sz w:val="24"/>
          <w:szCs w:val="24"/>
          <w:rtl/>
        </w:rPr>
        <w:t>شمال غزة</w:t>
      </w:r>
      <w:r w:rsidRPr="008160AA">
        <w:rPr>
          <w:rFonts w:ascii="Simplified Arabic" w:hAnsi="Simplified Arabic" w:cs="Simplified Arabic"/>
          <w:sz w:val="24"/>
          <w:szCs w:val="24"/>
          <w:rtl/>
        </w:rPr>
        <w:t xml:space="preserve"> بلغ </w:t>
      </w:r>
      <w:r w:rsidR="009F5E42">
        <w:rPr>
          <w:rFonts w:ascii="Simplified Arabic" w:hAnsi="Simplified Arabic" w:cs="Simplified Arabic"/>
          <w:sz w:val="24"/>
          <w:szCs w:val="24"/>
        </w:rPr>
        <w:t>64,012</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009F5E42">
        <w:rPr>
          <w:rFonts w:ascii="Simplified Arabic" w:hAnsi="Simplified Arabic" w:cs="Simplified Arabic"/>
          <w:sz w:val="24"/>
          <w:szCs w:val="24"/>
        </w:rPr>
        <w:t>5</w:t>
      </w:r>
      <w:r w:rsidRPr="008160AA">
        <w:rPr>
          <w:rFonts w:ascii="Simplified Arabic" w:hAnsi="Simplified Arabic" w:cs="Simplified Arabic"/>
          <w:sz w:val="24"/>
          <w:szCs w:val="24"/>
        </w:rPr>
        <w:t>.7</w:t>
      </w:r>
      <w:r w:rsidR="00AA1FBA">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009F5E42">
        <w:rPr>
          <w:rFonts w:ascii="Simplified Arabic" w:hAnsi="Simplified Arabic" w:cs="Simplified Arabic"/>
          <w:sz w:val="24"/>
          <w:szCs w:val="24"/>
        </w:rPr>
        <w:t>7.2</w:t>
      </w:r>
      <w:r w:rsidRPr="008160AA">
        <w:rPr>
          <w:rFonts w:ascii="Simplified Arabic" w:hAnsi="Simplified Arabic" w:cs="Simplified Arabic" w:hint="cs"/>
          <w:sz w:val="24"/>
          <w:szCs w:val="24"/>
          <w:rtl/>
        </w:rPr>
        <w:t xml:space="preserve"> عام 1997 و</w:t>
      </w:r>
      <w:r w:rsidR="009E04B3">
        <w:rPr>
          <w:rFonts w:ascii="Simplified Arabic" w:hAnsi="Simplified Arabic" w:cs="Simplified Arabic" w:hint="cs"/>
          <w:sz w:val="24"/>
          <w:szCs w:val="24"/>
          <w:rtl/>
        </w:rPr>
        <w:t>6</w:t>
      </w:r>
      <w:r w:rsidR="009F5E42">
        <w:rPr>
          <w:rFonts w:ascii="Simplified Arabic" w:hAnsi="Simplified Arabic" w:cs="Simplified Arabic" w:hint="cs"/>
          <w:sz w:val="24"/>
          <w:szCs w:val="24"/>
          <w:rtl/>
        </w:rPr>
        <w:t>.</w:t>
      </w:r>
      <w:r w:rsidR="009E04B3">
        <w:rPr>
          <w:rFonts w:ascii="Simplified Arabic" w:hAnsi="Simplified Arabic" w:cs="Simplified Arabic" w:hint="cs"/>
          <w:sz w:val="24"/>
          <w:szCs w:val="24"/>
          <w:rtl/>
        </w:rPr>
        <w:t>7</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sidR="001273AE">
        <w:rPr>
          <w:rFonts w:ascii="Simplified Arabic" w:hAnsi="Simplified Arabic" w:cs="Simplified Arabic" w:hint="cs"/>
          <w:b/>
          <w:bCs/>
          <w:sz w:val="24"/>
          <w:szCs w:val="24"/>
          <w:rtl/>
        </w:rPr>
        <w:t xml:space="preserve">  </w:t>
      </w:r>
      <w:r w:rsidR="001273AE" w:rsidRPr="00BD7BFB">
        <w:rPr>
          <w:rFonts w:ascii="Simplified Arabic" w:hAnsi="Simplified Arabic" w:cs="Simplified Arabic" w:hint="cs"/>
          <w:sz w:val="24"/>
          <w:szCs w:val="24"/>
          <w:rtl/>
        </w:rPr>
        <w:t xml:space="preserve">في حين </w:t>
      </w:r>
      <w:r w:rsidR="00E21437">
        <w:rPr>
          <w:rFonts w:ascii="Simplified Arabic" w:hAnsi="Simplified Arabic" w:cs="Simplified Arabic" w:hint="cs"/>
          <w:sz w:val="24"/>
          <w:szCs w:val="24"/>
          <w:rtl/>
        </w:rPr>
        <w:t xml:space="preserve">أن </w:t>
      </w:r>
      <w:r w:rsidR="003A390E" w:rsidRPr="00BD7BFB">
        <w:rPr>
          <w:rFonts w:ascii="Simplified Arabic" w:hAnsi="Simplified Arabic" w:cs="Simplified Arabic" w:hint="cs"/>
          <w:sz w:val="24"/>
          <w:szCs w:val="24"/>
          <w:rtl/>
        </w:rPr>
        <w:t>متوسط حجم الاسرة في فلسطين</w:t>
      </w:r>
      <w:r w:rsidR="00472FEE">
        <w:rPr>
          <w:rFonts w:ascii="Simplified Arabic" w:hAnsi="Simplified Arabic" w:cs="Simplified Arabic" w:hint="cs"/>
          <w:sz w:val="24"/>
          <w:szCs w:val="24"/>
          <w:rtl/>
        </w:rPr>
        <w:t xml:space="preserve"> </w:t>
      </w:r>
      <w:r w:rsidR="00472FEE">
        <w:rPr>
          <w:rFonts w:ascii="Simplified Arabic" w:hAnsi="Simplified Arabic" w:cs="Simplified Arabic"/>
          <w:sz w:val="24"/>
          <w:szCs w:val="24"/>
        </w:rPr>
        <w:t>5.1</w:t>
      </w:r>
      <w:r w:rsidR="00327160" w:rsidRPr="00BD7BFB">
        <w:rPr>
          <w:rFonts w:ascii="Simplified Arabic" w:hAnsi="Simplified Arabic" w:cs="Simplified Arabic" w:hint="cs"/>
          <w:sz w:val="24"/>
          <w:szCs w:val="24"/>
          <w:rtl/>
        </w:rPr>
        <w:t xml:space="preserve"> فرد</w:t>
      </w:r>
      <w:r w:rsidR="003A390E" w:rsidRPr="00BD7BFB">
        <w:rPr>
          <w:rFonts w:ascii="Simplified Arabic" w:hAnsi="Simplified Arabic" w:cs="Simplified Arabic" w:hint="cs"/>
          <w:sz w:val="24"/>
          <w:szCs w:val="24"/>
          <w:rtl/>
        </w:rPr>
        <w:t xml:space="preserve"> </w:t>
      </w:r>
      <w:r w:rsidR="00BA3EA3" w:rsidRPr="00BD7BFB">
        <w:rPr>
          <w:rFonts w:ascii="Simplified Arabic" w:hAnsi="Simplified Arabic" w:cs="Simplified Arabic" w:hint="cs"/>
          <w:sz w:val="24"/>
          <w:szCs w:val="24"/>
          <w:rtl/>
        </w:rPr>
        <w:t xml:space="preserve">بواقع </w:t>
      </w:r>
      <w:r w:rsidR="003A390E" w:rsidRPr="00BD7BFB">
        <w:rPr>
          <w:rFonts w:ascii="Simplified Arabic" w:hAnsi="Simplified Arabic" w:cs="Simplified Arabic" w:hint="cs"/>
          <w:sz w:val="24"/>
          <w:szCs w:val="24"/>
          <w:rtl/>
        </w:rPr>
        <w:t xml:space="preserve">4.8 </w:t>
      </w:r>
      <w:r w:rsidR="00CD6A63">
        <w:rPr>
          <w:rFonts w:ascii="Simplified Arabic" w:hAnsi="Simplified Arabic" w:cs="Simplified Arabic" w:hint="cs"/>
          <w:sz w:val="24"/>
          <w:szCs w:val="24"/>
          <w:rtl/>
        </w:rPr>
        <w:t xml:space="preserve">فرد </w:t>
      </w:r>
      <w:r w:rsidR="003A390E" w:rsidRPr="00BD7BFB">
        <w:rPr>
          <w:rFonts w:ascii="Simplified Arabic" w:hAnsi="Simplified Arabic" w:cs="Simplified Arabic" w:hint="cs"/>
          <w:sz w:val="24"/>
          <w:szCs w:val="24"/>
          <w:rtl/>
        </w:rPr>
        <w:t xml:space="preserve">في الضفة الغربية </w:t>
      </w:r>
      <w:r w:rsidR="00ED3536" w:rsidRPr="00BD7BFB">
        <w:rPr>
          <w:rFonts w:ascii="Simplified Arabic" w:hAnsi="Simplified Arabic" w:cs="Simplified Arabic" w:hint="cs"/>
          <w:sz w:val="24"/>
          <w:szCs w:val="24"/>
          <w:rtl/>
        </w:rPr>
        <w:t>و5.6</w:t>
      </w:r>
      <w:r w:rsidR="003A390E" w:rsidRPr="00BD7BFB">
        <w:rPr>
          <w:rFonts w:ascii="Simplified Arabic" w:hAnsi="Simplified Arabic" w:cs="Simplified Arabic" w:hint="cs"/>
          <w:sz w:val="24"/>
          <w:szCs w:val="24"/>
          <w:rtl/>
        </w:rPr>
        <w:t xml:space="preserve"> </w:t>
      </w:r>
      <w:r w:rsidR="00CD6A63">
        <w:rPr>
          <w:rFonts w:ascii="Simplified Arabic" w:hAnsi="Simplified Arabic" w:cs="Simplified Arabic" w:hint="cs"/>
          <w:sz w:val="24"/>
          <w:szCs w:val="24"/>
          <w:rtl/>
        </w:rPr>
        <w:t xml:space="preserve">فرد </w:t>
      </w:r>
      <w:r w:rsidR="00ED3536" w:rsidRPr="00BD7BFB">
        <w:rPr>
          <w:rFonts w:ascii="Simplified Arabic" w:hAnsi="Simplified Arabic" w:cs="Simplified Arabic" w:hint="cs"/>
          <w:sz w:val="24"/>
          <w:szCs w:val="24"/>
          <w:rtl/>
        </w:rPr>
        <w:t xml:space="preserve">في </w:t>
      </w:r>
      <w:r w:rsidR="003A390E" w:rsidRPr="00BD7BFB">
        <w:rPr>
          <w:rFonts w:ascii="Simplified Arabic" w:hAnsi="Simplified Arabic" w:cs="Simplified Arabic" w:hint="cs"/>
          <w:sz w:val="24"/>
          <w:szCs w:val="24"/>
          <w:rtl/>
        </w:rPr>
        <w:t>قطاع غزة.</w:t>
      </w:r>
    </w:p>
    <w:p w:rsidR="00EF15EF" w:rsidRPr="00DE70C2" w:rsidRDefault="00EF15EF" w:rsidP="00EF15EF">
      <w:pPr>
        <w:pStyle w:val="BodyText2"/>
        <w:tabs>
          <w:tab w:val="left" w:pos="458"/>
        </w:tabs>
        <w:spacing w:after="0" w:line="240" w:lineRule="auto"/>
        <w:jc w:val="both"/>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EF15EF" w:rsidRPr="00DE70C2" w:rsidRDefault="00EF15EF" w:rsidP="00EF15EF">
      <w:pPr>
        <w:rPr>
          <w:rFonts w:ascii="Simplified Arabic" w:hAnsi="Simplified Arabic" w:cs="Simplified Arabic"/>
          <w:b/>
          <w:bCs/>
          <w:sz w:val="16"/>
          <w:szCs w:val="16"/>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EF15EF" w:rsidRPr="00DE70C2" w:rsidRDefault="00EF15EF" w:rsidP="00EF15EF">
      <w:pPr>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288"/>
      </w:tblGrid>
      <w:tr w:rsidR="00EF15EF" w:rsidRPr="004F00C2" w:rsidTr="008F1367">
        <w:trPr>
          <w:jc w:val="center"/>
        </w:trPr>
        <w:tc>
          <w:tcPr>
            <w:tcW w:w="6288" w:type="dxa"/>
          </w:tcPr>
          <w:p w:rsidR="00EF15EF" w:rsidRPr="00101BD5" w:rsidRDefault="00ED654A" w:rsidP="00472FE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79.0</w:t>
            </w:r>
            <w:r w:rsidR="008F1367">
              <w:rPr>
                <w:rFonts w:ascii="Simplified Arabic" w:hAnsi="Simplified Arabic" w:cs="Simplified Arabic" w:hint="cs"/>
                <w:b/>
                <w:bCs/>
                <w:sz w:val="24"/>
                <w:szCs w:val="24"/>
                <w:rtl/>
              </w:rPr>
              <w:t>% من</w:t>
            </w:r>
            <w:r w:rsidR="00846263">
              <w:rPr>
                <w:rFonts w:ascii="Simplified Arabic" w:hAnsi="Simplified Arabic" w:cs="Simplified Arabic" w:hint="cs"/>
                <w:b/>
                <w:bCs/>
                <w:sz w:val="24"/>
                <w:szCs w:val="24"/>
                <w:rtl/>
              </w:rPr>
              <w:t xml:space="preserve"> </w:t>
            </w:r>
            <w:r w:rsidR="00EF15EF" w:rsidRPr="009326B1">
              <w:rPr>
                <w:rFonts w:ascii="Simplified Arabic" w:hAnsi="Simplified Arabic" w:cs="Simplified Arabic" w:hint="cs"/>
                <w:b/>
                <w:bCs/>
                <w:sz w:val="24"/>
                <w:szCs w:val="24"/>
                <w:rtl/>
              </w:rPr>
              <w:t>المساكن</w:t>
            </w:r>
            <w:r w:rsidR="00846263">
              <w:rPr>
                <w:rFonts w:ascii="Simplified Arabic" w:hAnsi="Simplified Arabic" w:cs="Simplified Arabic" w:hint="cs"/>
                <w:b/>
                <w:bCs/>
                <w:sz w:val="24"/>
                <w:szCs w:val="24"/>
                <w:rtl/>
              </w:rPr>
              <w:t xml:space="preserve"> المأهولة</w:t>
            </w:r>
            <w:r w:rsidR="00EF15EF" w:rsidRPr="009326B1">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 xml:space="preserve">في محافظة </w:t>
            </w:r>
            <w:r w:rsidR="00682FD3">
              <w:rPr>
                <w:rFonts w:ascii="Simplified Arabic" w:hAnsi="Simplified Arabic" w:cs="Simplified Arabic" w:hint="cs"/>
                <w:b/>
                <w:bCs/>
                <w:sz w:val="24"/>
                <w:szCs w:val="24"/>
                <w:rtl/>
              </w:rPr>
              <w:t>شمال غزة</w:t>
            </w:r>
            <w:r w:rsidR="00EF15EF" w:rsidRPr="004F00C2">
              <w:rPr>
                <w:rFonts w:ascii="Simplified Arabic" w:hAnsi="Simplified Arabic" w:cs="Simplified Arabic"/>
                <w:sz w:val="24"/>
                <w:szCs w:val="24"/>
                <w:rtl/>
              </w:rPr>
              <w:t xml:space="preserve"> </w:t>
            </w:r>
            <w:r w:rsidR="00EF15EF">
              <w:rPr>
                <w:rFonts w:ascii="Simplified Arabic" w:hAnsi="Simplified Arabic" w:cs="Simplified Arabic" w:hint="cs"/>
                <w:b/>
                <w:bCs/>
                <w:sz w:val="24"/>
                <w:szCs w:val="24"/>
                <w:rtl/>
              </w:rPr>
              <w:t xml:space="preserve">تصنف على أنها </w:t>
            </w:r>
            <w:r w:rsidR="008F1367">
              <w:rPr>
                <w:rFonts w:ascii="Simplified Arabic" w:hAnsi="Simplified Arabic" w:cs="Simplified Arabic" w:hint="cs"/>
                <w:b/>
                <w:bCs/>
                <w:sz w:val="24"/>
                <w:szCs w:val="24"/>
                <w:rtl/>
              </w:rPr>
              <w:t>شقة</w:t>
            </w:r>
            <w:r w:rsidR="00EF15EF">
              <w:rPr>
                <w:rFonts w:ascii="Simplified Arabic" w:hAnsi="Simplified Arabic" w:cs="Simplified Arabic" w:hint="cs"/>
                <w:b/>
                <w:bCs/>
                <w:sz w:val="24"/>
                <w:szCs w:val="24"/>
                <w:rtl/>
              </w:rPr>
              <w:t xml:space="preserve"> </w:t>
            </w:r>
          </w:p>
        </w:tc>
      </w:tr>
    </w:tbl>
    <w:p w:rsidR="00EF15EF" w:rsidRPr="00DE70C2" w:rsidRDefault="00EF15EF" w:rsidP="00EF15EF">
      <w:pPr>
        <w:ind w:left="-2"/>
        <w:rPr>
          <w:rFonts w:ascii="Simplified Arabic" w:hAnsi="Simplified Arabic" w:cs="Simplified Arabic"/>
          <w:b/>
          <w:bCs/>
          <w:sz w:val="16"/>
          <w:szCs w:val="16"/>
          <w:rtl/>
        </w:rPr>
      </w:pPr>
    </w:p>
    <w:p w:rsidR="00EF15EF" w:rsidRDefault="00EF15EF" w:rsidP="0048548C">
      <w:pPr>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تشير النتائج النهائية للتعداد إلى أن عدد المساكن المأهولة في محافظة </w:t>
      </w:r>
      <w:r w:rsidR="00682FD3">
        <w:rPr>
          <w:rFonts w:ascii="Simplified Arabic" w:hAnsi="Simplified Arabic" w:cs="Simplified Arabic" w:hint="cs"/>
          <w:sz w:val="24"/>
          <w:szCs w:val="24"/>
          <w:rtl/>
        </w:rPr>
        <w:t>شمال غزة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sidR="00A95F57">
        <w:rPr>
          <w:rFonts w:ascii="Simplified Arabic" w:hAnsi="Simplified Arabic" w:cs="Simplified Arabic"/>
          <w:sz w:val="24"/>
          <w:szCs w:val="24"/>
        </w:rPr>
        <w:t>64,012</w:t>
      </w:r>
      <w:r w:rsidR="00A16B70">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sidR="00A95F57">
        <w:rPr>
          <w:rFonts w:ascii="Simplified Arabic" w:hAnsi="Simplified Arabic" w:cs="Simplified Arabic"/>
          <w:sz w:val="24"/>
          <w:szCs w:val="24"/>
        </w:rPr>
        <w:t>50,530</w:t>
      </w:r>
      <w:r>
        <w:rPr>
          <w:rFonts w:ascii="Simplified Arabic" w:hAnsi="Simplified Arabic" w:cs="Simplified Arabic" w:hint="cs"/>
          <w:sz w:val="24"/>
          <w:szCs w:val="24"/>
          <w:rtl/>
        </w:rPr>
        <w:t xml:space="preserve"> </w:t>
      </w:r>
      <w:r w:rsidR="001B6BC0">
        <w:rPr>
          <w:rFonts w:ascii="Simplified Arabic" w:hAnsi="Simplified Arabic" w:cs="Simplified Arabic" w:hint="cs"/>
          <w:sz w:val="24"/>
          <w:szCs w:val="24"/>
          <w:rtl/>
        </w:rPr>
        <w:t>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A95F57">
        <w:rPr>
          <w:rFonts w:ascii="Simplified Arabic" w:hAnsi="Simplified Arabic" w:cs="Simplified Arabic"/>
          <w:sz w:val="24"/>
          <w:szCs w:val="24"/>
        </w:rPr>
        <w:t>79.0</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sidR="00A95F57">
        <w:rPr>
          <w:rFonts w:ascii="Simplified Arabic" w:hAnsi="Simplified Arabic" w:cs="Simplified Arabic"/>
          <w:sz w:val="24"/>
          <w:szCs w:val="24"/>
        </w:rPr>
        <w:t>12,086</w:t>
      </w:r>
      <w:r w:rsidRPr="001A4A37">
        <w:rPr>
          <w:rFonts w:ascii="Simplified Arabic" w:hAnsi="Simplified Arabic" w:cs="Simplified Arabic" w:hint="cs"/>
          <w:sz w:val="24"/>
          <w:szCs w:val="24"/>
          <w:rtl/>
        </w:rPr>
        <w:t xml:space="preserve"> مسكناً بما نسبته </w:t>
      </w:r>
      <w:r w:rsidR="00A95F57">
        <w:rPr>
          <w:rFonts w:ascii="Simplified Arabic" w:hAnsi="Simplified Arabic" w:cs="Simplified Arabic"/>
          <w:sz w:val="24"/>
          <w:szCs w:val="24"/>
        </w:rPr>
        <w:t>18.9</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sidR="0048548C">
        <w:rPr>
          <w:rFonts w:ascii="Simplified Arabic" w:hAnsi="Simplified Arabic" w:cs="Simplified Arabic" w:hint="cs"/>
          <w:sz w:val="24"/>
          <w:szCs w:val="24"/>
          <w:rtl/>
        </w:rPr>
        <w:t>367</w:t>
      </w:r>
      <w:r w:rsidRPr="001A4A37">
        <w:rPr>
          <w:rFonts w:ascii="Simplified Arabic" w:hAnsi="Simplified Arabic" w:cs="Simplified Arabic" w:hint="cs"/>
          <w:sz w:val="24"/>
          <w:szCs w:val="24"/>
          <w:rtl/>
        </w:rPr>
        <w:t xml:space="preserve"> مسكناً وبلغت نسبتها </w:t>
      </w:r>
      <w:r w:rsidR="0048548C">
        <w:rPr>
          <w:rFonts w:ascii="Simplified Arabic" w:hAnsi="Simplified Arabic" w:cs="Simplified Arabic"/>
          <w:sz w:val="24"/>
          <w:szCs w:val="24"/>
        </w:rPr>
        <w:t>0.6</w:t>
      </w:r>
      <w:r w:rsidR="00333A0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333A09">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EF15EF" w:rsidRPr="00DE70C2" w:rsidRDefault="00EF15EF" w:rsidP="00EF15EF">
      <w:pPr>
        <w:jc w:val="center"/>
        <w:rPr>
          <w:rFonts w:ascii="Simplified Arabic" w:hAnsi="Simplified Arabic" w:cs="Simplified Arabic"/>
          <w:b/>
          <w:bCs/>
          <w:noProof/>
          <w:sz w:val="16"/>
          <w:szCs w:val="16"/>
          <w:rtl/>
        </w:rPr>
      </w:pPr>
    </w:p>
    <w:p w:rsidR="00EF15EF" w:rsidRPr="006A51C6" w:rsidRDefault="00EF15EF" w:rsidP="00472FEE">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sidR="00653DA0">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sidR="00472FEE">
        <w:rPr>
          <w:rFonts w:ascii="Simplified Arabic" w:hAnsi="Simplified Arabic" w:cs="Simplified Arabic" w:hint="cs"/>
          <w:b/>
          <w:bCs/>
          <w:noProof/>
          <w:sz w:val="22"/>
          <w:szCs w:val="22"/>
          <w:rtl/>
        </w:rPr>
        <w:t>وقطاع غزة</w:t>
      </w:r>
      <w:r w:rsidR="00186CF7">
        <w:rPr>
          <w:rFonts w:ascii="Simplified Arabic" w:hAnsi="Simplified Arabic" w:cs="Simplified Arabic" w:hint="cs"/>
          <w:b/>
          <w:bCs/>
          <w:noProof/>
          <w:sz w:val="22"/>
          <w:szCs w:val="22"/>
          <w:rtl/>
        </w:rPr>
        <w:t xml:space="preserve"> </w:t>
      </w:r>
      <w:r w:rsidR="00653DA0">
        <w:rPr>
          <w:rFonts w:ascii="Simplified Arabic" w:hAnsi="Simplified Arabic" w:cs="Simplified Arabic" w:hint="cs"/>
          <w:b/>
          <w:bCs/>
          <w:noProof/>
          <w:sz w:val="22"/>
          <w:szCs w:val="22"/>
          <w:rtl/>
        </w:rPr>
        <w:t>و</w:t>
      </w:r>
      <w:r>
        <w:rPr>
          <w:rFonts w:ascii="Simplified Arabic" w:hAnsi="Simplified Arabic" w:cs="Simplified Arabic" w:hint="cs"/>
          <w:b/>
          <w:bCs/>
          <w:noProof/>
          <w:sz w:val="22"/>
          <w:szCs w:val="22"/>
          <w:rtl/>
        </w:rPr>
        <w:t xml:space="preserve">محافظة </w:t>
      </w:r>
      <w:r w:rsidR="00682FD3">
        <w:rPr>
          <w:rFonts w:ascii="Simplified Arabic" w:hAnsi="Simplified Arabic" w:cs="Simplified Arabic" w:hint="cs"/>
          <w:b/>
          <w:bCs/>
          <w:noProof/>
          <w:sz w:val="22"/>
          <w:szCs w:val="22"/>
          <w:rtl/>
        </w:rPr>
        <w:t>شمال غزة</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Look w:val="04A0"/>
      </w:tblPr>
      <w:tblGrid>
        <w:gridCol w:w="9286"/>
      </w:tblGrid>
      <w:tr w:rsidR="007E48B5" w:rsidTr="007E48B5">
        <w:trPr>
          <w:jc w:val="center"/>
        </w:trPr>
        <w:tc>
          <w:tcPr>
            <w:tcW w:w="9286" w:type="dxa"/>
          </w:tcPr>
          <w:p w:rsidR="007E48B5" w:rsidRDefault="007E48B5" w:rsidP="00EF15EF">
            <w:pPr>
              <w:jc w:val="lowKashida"/>
              <w:rPr>
                <w:rFonts w:ascii="Simplified Arabic" w:hAnsi="Simplified Arabic" w:cs="Simplified Arabic"/>
                <w:sz w:val="18"/>
                <w:szCs w:val="18"/>
                <w:rtl/>
              </w:rPr>
            </w:pPr>
            <w:r w:rsidRPr="007E48B5">
              <w:rPr>
                <w:rFonts w:ascii="Simplified Arabic" w:hAnsi="Simplified Arabic" w:cs="Simplified Arabic"/>
                <w:noProof/>
                <w:sz w:val="18"/>
                <w:szCs w:val="18"/>
                <w:rtl/>
              </w:rPr>
              <w:drawing>
                <wp:inline distT="0" distB="0" distL="0" distR="0">
                  <wp:extent cx="5759450" cy="2544893"/>
                  <wp:effectExtent l="0" t="0" r="0" b="0"/>
                  <wp:docPr id="1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53DA0" w:rsidRPr="00653DA0" w:rsidRDefault="00653DA0" w:rsidP="00653DA0">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sidR="0019050C">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sidR="0019050C">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653DA0" w:rsidRDefault="00653DA0" w:rsidP="00EF15EF">
      <w:pPr>
        <w:jc w:val="lowKashida"/>
        <w:rPr>
          <w:rFonts w:ascii="Simplified Arabic" w:hAnsi="Simplified Arabic" w:cs="Simplified Arabic"/>
          <w:sz w:val="18"/>
          <w:szCs w:val="18"/>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EF15EF" w:rsidRPr="00DE70C2" w:rsidRDefault="00EF15EF" w:rsidP="00EF15EF">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908"/>
      </w:tblGrid>
      <w:tr w:rsidR="00EF15EF" w:rsidRPr="004F00C2" w:rsidTr="00D1452F">
        <w:trPr>
          <w:jc w:val="center"/>
        </w:trPr>
        <w:tc>
          <w:tcPr>
            <w:tcW w:w="6908" w:type="dxa"/>
          </w:tcPr>
          <w:p w:rsidR="00EF15EF" w:rsidRPr="00101BD5" w:rsidRDefault="00ED654A" w:rsidP="00E5541F">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14.2</w:t>
            </w:r>
            <w:r w:rsidR="00D1452F">
              <w:rPr>
                <w:rFonts w:ascii="Simplified Arabic" w:hAnsi="Simplified Arabic" w:cs="Simplified Arabic" w:hint="cs"/>
                <w:b/>
                <w:bCs/>
                <w:sz w:val="24"/>
                <w:szCs w:val="24"/>
                <w:rtl/>
              </w:rPr>
              <w:t xml:space="preserve">% </w:t>
            </w:r>
            <w:r w:rsidR="008F796F">
              <w:rPr>
                <w:rFonts w:ascii="Simplified Arabic" w:hAnsi="Simplified Arabic" w:cs="Simplified Arabic" w:hint="cs"/>
                <w:b/>
                <w:bCs/>
                <w:sz w:val="24"/>
                <w:szCs w:val="24"/>
                <w:rtl/>
              </w:rPr>
              <w:t>من</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4D11FB">
              <w:rPr>
                <w:rFonts w:ascii="Simplified Arabic" w:hAnsi="Simplified Arabic" w:cs="Simplified Arabic" w:hint="cs"/>
                <w:b/>
                <w:bCs/>
                <w:sz w:val="24"/>
                <w:szCs w:val="24"/>
                <w:rtl/>
              </w:rPr>
              <w:t xml:space="preserve"> في </w:t>
            </w:r>
            <w:r w:rsidR="00E5541F">
              <w:rPr>
                <w:rFonts w:ascii="Simplified Arabic" w:hAnsi="Simplified Arabic" w:cs="Simplified Arabic" w:hint="cs"/>
                <w:b/>
                <w:bCs/>
                <w:sz w:val="24"/>
                <w:szCs w:val="24"/>
                <w:rtl/>
              </w:rPr>
              <w:t xml:space="preserve">محافظة </w:t>
            </w:r>
            <w:r w:rsidR="00682FD3">
              <w:rPr>
                <w:rFonts w:ascii="Simplified Arabic" w:hAnsi="Simplified Arabic" w:cs="Simplified Arabic" w:hint="cs"/>
                <w:b/>
                <w:bCs/>
                <w:sz w:val="24"/>
                <w:szCs w:val="24"/>
                <w:rtl/>
              </w:rPr>
              <w:t>شمال غزة</w:t>
            </w:r>
            <w:r w:rsidR="00EF15EF">
              <w:rPr>
                <w:rFonts w:ascii="Simplified Arabic" w:hAnsi="Simplified Arabic" w:cs="Simplified Arabic" w:hint="cs"/>
                <w:b/>
                <w:bCs/>
                <w:sz w:val="24"/>
                <w:szCs w:val="24"/>
                <w:rtl/>
              </w:rPr>
              <w:t xml:space="preserve"> </w:t>
            </w:r>
            <w:r w:rsidR="009326B1">
              <w:rPr>
                <w:rFonts w:ascii="Simplified Arabic" w:hAnsi="Simplified Arabic" w:cs="Simplified Arabic" w:hint="cs"/>
                <w:b/>
                <w:bCs/>
                <w:sz w:val="24"/>
                <w:szCs w:val="24"/>
                <w:rtl/>
              </w:rPr>
              <w:t>تستخدم</w:t>
            </w:r>
            <w:r w:rsidR="00EF15EF" w:rsidRPr="009037FF">
              <w:rPr>
                <w:rFonts w:ascii="Simplified Arabic" w:hAnsi="Simplified Arabic" w:cs="Simplified Arabic" w:hint="cs"/>
                <w:b/>
                <w:bCs/>
                <w:sz w:val="24"/>
                <w:szCs w:val="24"/>
                <w:rtl/>
              </w:rPr>
              <w:t xml:space="preserve"> مصدر مياه</w:t>
            </w:r>
            <w:r w:rsidR="00EF15EF">
              <w:rPr>
                <w:rFonts w:ascii="Simplified Arabic" w:hAnsi="Simplified Arabic" w:cs="Simplified Arabic" w:hint="cs"/>
                <w:b/>
                <w:bCs/>
                <w:sz w:val="24"/>
                <w:szCs w:val="24"/>
                <w:rtl/>
              </w:rPr>
              <w:t xml:space="preserve"> شرب آمن</w:t>
            </w:r>
          </w:p>
        </w:tc>
      </w:tr>
    </w:tbl>
    <w:p w:rsidR="00F5576E" w:rsidRPr="00F5576E" w:rsidRDefault="00F5576E" w:rsidP="003D723D">
      <w:pPr>
        <w:jc w:val="both"/>
        <w:rPr>
          <w:rFonts w:ascii="Simplified Arabic" w:hAnsi="Simplified Arabic" w:cs="Simplified Arabic"/>
          <w:sz w:val="16"/>
          <w:szCs w:val="16"/>
          <w:rtl/>
        </w:rPr>
      </w:pPr>
    </w:p>
    <w:p w:rsidR="00EF15EF" w:rsidRDefault="00EF15EF" w:rsidP="002D1592">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sidR="005D643C">
        <w:rPr>
          <w:rFonts w:ascii="Simplified Arabic" w:hAnsi="Simplified Arabic" w:cs="Simplified Arabic"/>
          <w:sz w:val="24"/>
          <w:szCs w:val="24"/>
        </w:rPr>
        <w:t>7,818</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682FD3">
        <w:rPr>
          <w:rFonts w:ascii="Simplified Arabic" w:hAnsi="Simplified Arabic" w:cs="Simplified Arabic" w:hint="cs"/>
          <w:sz w:val="24"/>
          <w:szCs w:val="24"/>
          <w:rtl/>
        </w:rPr>
        <w:t>شمال غزة</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sidR="00B63A8E">
        <w:rPr>
          <w:rFonts w:ascii="Simplified Arabic" w:hAnsi="Simplified Arabic" w:cs="Simplified Arabic" w:hint="cs"/>
          <w:sz w:val="24"/>
          <w:szCs w:val="24"/>
          <w:rtl/>
        </w:rPr>
        <w:t>وتستخدم</w:t>
      </w:r>
      <w:r w:rsidR="00A1083A">
        <w:rPr>
          <w:rFonts w:ascii="Simplified Arabic" w:hAnsi="Simplified Arabic" w:cs="Simplified Arabic" w:hint="cs"/>
          <w:sz w:val="24"/>
          <w:szCs w:val="24"/>
          <w:rtl/>
        </w:rPr>
        <w:t xml:space="preserve"> </w:t>
      </w:r>
      <w:r w:rsidR="00472FEE">
        <w:rPr>
          <w:rFonts w:ascii="Simplified Arabic" w:hAnsi="Simplified Arabic" w:cs="Simplified Arabic" w:hint="cs"/>
          <w:sz w:val="24"/>
          <w:szCs w:val="24"/>
          <w:rtl/>
        </w:rPr>
        <w:t>14.2</w:t>
      </w:r>
      <w:r w:rsidR="00B63A8E">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ي محمي</w:t>
      </w:r>
      <w:r w:rsidR="00804FE4">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ينبوع محمي، مياه </w:t>
      </w:r>
      <w:r w:rsidR="002D1592">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2D1592">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C60E74">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sidR="00DA7BF0">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527F">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sidR="00F5576E">
        <w:rPr>
          <w:rFonts w:ascii="Simplified Arabic" w:hAnsi="Simplified Arabic" w:cs="Simplified Arabic" w:hint="cs"/>
          <w:sz w:val="24"/>
          <w:szCs w:val="24"/>
          <w:rtl/>
        </w:rPr>
        <w:t>.</w:t>
      </w:r>
    </w:p>
    <w:p w:rsidR="00E5541F" w:rsidRDefault="00E5541F" w:rsidP="00804FE4">
      <w:pPr>
        <w:jc w:val="both"/>
        <w:rPr>
          <w:rFonts w:ascii="Simplified Arabic" w:hAnsi="Simplified Arabic" w:cs="Simplified Arabic"/>
          <w:sz w:val="24"/>
          <w:szCs w:val="24"/>
          <w:rtl/>
        </w:rPr>
      </w:pPr>
    </w:p>
    <w:p w:rsidR="00EF15EF" w:rsidRDefault="00EF15EF" w:rsidP="00EF15E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EF15EF" w:rsidRPr="00B7239A" w:rsidRDefault="00EF15EF" w:rsidP="00EF15EF">
      <w:pPr>
        <w:rPr>
          <w:rFonts w:ascii="Simplified Arabic" w:hAnsi="Simplified Arabic" w:cs="Simplified Arabic"/>
          <w:b/>
          <w:bCs/>
          <w:sz w:val="16"/>
          <w:szCs w:val="16"/>
          <w:rtl/>
        </w:rPr>
      </w:pPr>
    </w:p>
    <w:tbl>
      <w:tblPr>
        <w:bidiVisual/>
        <w:tblW w:w="0" w:type="auto"/>
        <w:jc w:val="center"/>
        <w:tblInd w:w="-157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957"/>
      </w:tblGrid>
      <w:tr w:rsidR="00EF15EF" w:rsidRPr="004F00C2" w:rsidTr="009D0852">
        <w:trPr>
          <w:jc w:val="center"/>
        </w:trPr>
        <w:tc>
          <w:tcPr>
            <w:tcW w:w="7957" w:type="dxa"/>
          </w:tcPr>
          <w:p w:rsidR="00EF15EF" w:rsidRPr="00101BD5" w:rsidRDefault="005D643C" w:rsidP="004A39E7">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14</w:t>
            </w:r>
            <w:r w:rsidR="00932588">
              <w:rPr>
                <w:rFonts w:ascii="Simplified Arabic" w:hAnsi="Simplified Arabic" w:cs="Simplified Arabic" w:hint="cs"/>
                <w:b/>
                <w:bCs/>
                <w:sz w:val="24"/>
                <w:szCs w:val="24"/>
                <w:rtl/>
              </w:rPr>
              <w:t>% من</w:t>
            </w:r>
            <w:r w:rsidR="00973EED">
              <w:rPr>
                <w:rFonts w:ascii="Simplified Arabic" w:hAnsi="Simplified Arabic" w:cs="Simplified Arabic" w:hint="cs"/>
                <w:b/>
                <w:bCs/>
                <w:sz w:val="24"/>
                <w:szCs w:val="24"/>
                <w:rtl/>
              </w:rPr>
              <w:t xml:space="preserve"> </w:t>
            </w:r>
            <w:r w:rsidR="00EF15EF">
              <w:rPr>
                <w:rFonts w:ascii="Simplified Arabic" w:hAnsi="Simplified Arabic" w:cs="Simplified Arabic" w:hint="cs"/>
                <w:b/>
                <w:bCs/>
                <w:sz w:val="24"/>
                <w:szCs w:val="24"/>
                <w:rtl/>
              </w:rPr>
              <w:t>الأسر</w:t>
            </w:r>
            <w:r w:rsidR="00ED56E5">
              <w:rPr>
                <w:rFonts w:ascii="Simplified Arabic" w:hAnsi="Simplified Arabic" w:cs="Simplified Arabic" w:hint="cs"/>
                <w:b/>
                <w:bCs/>
                <w:sz w:val="24"/>
                <w:szCs w:val="24"/>
                <w:rtl/>
              </w:rPr>
              <w:t xml:space="preserve"> الخاصة</w:t>
            </w:r>
            <w:r w:rsidR="00E5541F">
              <w:rPr>
                <w:rFonts w:ascii="Simplified Arabic" w:hAnsi="Simplified Arabic" w:cs="Simplified Arabic" w:hint="cs"/>
                <w:b/>
                <w:bCs/>
                <w:sz w:val="24"/>
                <w:szCs w:val="24"/>
                <w:rtl/>
              </w:rPr>
              <w:t xml:space="preserve"> في محافظة </w:t>
            </w:r>
            <w:r w:rsidR="00682FD3">
              <w:rPr>
                <w:rFonts w:ascii="Simplified Arabic" w:hAnsi="Simplified Arabic" w:cs="Simplified Arabic" w:hint="cs"/>
                <w:b/>
                <w:bCs/>
                <w:sz w:val="24"/>
                <w:szCs w:val="24"/>
                <w:rtl/>
              </w:rPr>
              <w:t>شمال غزة</w:t>
            </w:r>
            <w:r w:rsidR="00EF15EF">
              <w:rPr>
                <w:rFonts w:ascii="Simplified Arabic" w:hAnsi="Simplified Arabic" w:cs="Simplified Arabic" w:hint="cs"/>
                <w:b/>
                <w:bCs/>
                <w:sz w:val="24"/>
                <w:szCs w:val="24"/>
                <w:rtl/>
              </w:rPr>
              <w:t xml:space="preserve"> يتوفر لديها جهاز تابلت أو آيباد واحد على الأقل</w:t>
            </w:r>
          </w:p>
        </w:tc>
      </w:tr>
    </w:tbl>
    <w:p w:rsidR="00EF15EF" w:rsidRPr="00DE70C2" w:rsidRDefault="00EF15EF" w:rsidP="00EF15EF">
      <w:pPr>
        <w:rPr>
          <w:rFonts w:ascii="Simplified Arabic" w:hAnsi="Simplified Arabic" w:cs="Simplified Arabic"/>
          <w:b/>
          <w:bCs/>
          <w:sz w:val="16"/>
          <w:szCs w:val="16"/>
          <w:rtl/>
        </w:rPr>
      </w:pPr>
    </w:p>
    <w:p w:rsidR="00EF15EF" w:rsidRDefault="00EF15EF" w:rsidP="009B0336">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w:t>
      </w:r>
      <w:r w:rsidR="005D643C">
        <w:rPr>
          <w:rFonts w:ascii="Simplified Arabic" w:hAnsi="Simplified Arabic" w:cs="Simplified Arabic" w:hint="cs"/>
          <w:sz w:val="24"/>
          <w:szCs w:val="24"/>
          <w:rtl/>
        </w:rPr>
        <w:t>7.1</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w:t>
      </w:r>
      <w:r w:rsidR="00ED56E5">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 محافظة </w:t>
      </w:r>
      <w:r w:rsidR="00682FD3">
        <w:rPr>
          <w:rFonts w:ascii="Simplified Arabic" w:hAnsi="Simplified Arabic" w:cs="Simplified Arabic" w:hint="cs"/>
          <w:sz w:val="24"/>
          <w:szCs w:val="24"/>
          <w:rtl/>
        </w:rPr>
        <w:t>شمال غزة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w:t>
      </w:r>
      <w:r w:rsidR="001563C2">
        <w:rPr>
          <w:rFonts w:ascii="Simplified Arabic" w:hAnsi="Simplified Arabic" w:cs="Simplified Arabic" w:hint="cs"/>
          <w:sz w:val="24"/>
          <w:szCs w:val="24"/>
          <w:rtl/>
        </w:rPr>
        <w:t>خصوصية</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فيما بلغت نسبة الأسر</w:t>
      </w:r>
      <w:r w:rsidR="00ED56E5">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sidR="00846263">
        <w:rPr>
          <w:rFonts w:ascii="Simplified Arabic" w:hAnsi="Simplified Arabic" w:cs="Simplified Arabic" w:hint="cs"/>
          <w:sz w:val="24"/>
          <w:szCs w:val="24"/>
          <w:rtl/>
        </w:rPr>
        <w:t xml:space="preserve"> (</w:t>
      </w:r>
      <w:r w:rsidR="00846263" w:rsidRPr="00846263">
        <w:rPr>
          <w:rFonts w:ascii="Simplified Arabic" w:hAnsi="Simplified Arabic" w:cs="Simplified Arabic"/>
          <w:sz w:val="24"/>
          <w:szCs w:val="24"/>
        </w:rPr>
        <w:t>LCD/ LED</w:t>
      </w:r>
      <w:r w:rsidR="00846263" w:rsidRPr="00846263">
        <w:rPr>
          <w:rFonts w:ascii="Simplified Arabic" w:hAnsi="Simplified Arabic" w:cs="Simplified Arabic"/>
          <w:sz w:val="24"/>
          <w:szCs w:val="24"/>
          <w:rtl/>
        </w:rPr>
        <w:t>/</w:t>
      </w:r>
      <w:r w:rsidR="005F737E">
        <w:rPr>
          <w:rFonts w:ascii="Simplified Arabic" w:hAnsi="Simplified Arabic" w:cs="Simplified Arabic"/>
          <w:sz w:val="24"/>
          <w:szCs w:val="24"/>
        </w:rPr>
        <w:t>(</w:t>
      </w:r>
      <w:r w:rsidR="00846263" w:rsidRPr="00846263">
        <w:rPr>
          <w:rFonts w:ascii="Simplified Arabic" w:hAnsi="Simplified Arabic" w:cs="Simplified Arabic"/>
          <w:sz w:val="24"/>
          <w:szCs w:val="24"/>
        </w:rPr>
        <w:t>S-D screen</w:t>
      </w:r>
      <w:r w:rsidR="00515DCA">
        <w:rPr>
          <w:rFonts w:ascii="Simplified Arabic" w:hAnsi="Simplified Arabic" w:cs="Simplified Arabic"/>
          <w:sz w:val="24"/>
          <w:szCs w:val="24"/>
        </w:rPr>
        <w:t xml:space="preserve"> </w:t>
      </w:r>
      <w:r w:rsidR="00846263" w:rsidRPr="00846263">
        <w:rPr>
          <w:rFonts w:ascii="Simplified Arabic" w:hAnsi="Simplified Arabic" w:cs="Simplified Arabic" w:hint="cs"/>
          <w:sz w:val="24"/>
          <w:szCs w:val="24"/>
          <w:rtl/>
        </w:rPr>
        <w:t xml:space="preserve"> </w:t>
      </w:r>
      <w:r w:rsidR="005D643C">
        <w:rPr>
          <w:rFonts w:ascii="Simplified Arabic" w:hAnsi="Simplified Arabic" w:cs="Simplified Arabic" w:hint="cs"/>
          <w:sz w:val="24"/>
          <w:szCs w:val="24"/>
          <w:rtl/>
        </w:rPr>
        <w:t>37.0</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w:t>
      </w:r>
      <w:r w:rsidR="005D643C">
        <w:rPr>
          <w:rFonts w:ascii="Simplified Arabic" w:hAnsi="Simplified Arabic" w:cs="Simplified Arabic" w:hint="cs"/>
          <w:sz w:val="24"/>
          <w:szCs w:val="24"/>
          <w:rtl/>
        </w:rPr>
        <w:t>72.8</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9B0336">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w:t>
      </w:r>
      <w:r w:rsidR="005D643C">
        <w:rPr>
          <w:rFonts w:ascii="Simplified Arabic" w:hAnsi="Simplified Arabic" w:cs="Simplified Arabic" w:hint="cs"/>
          <w:sz w:val="24"/>
          <w:szCs w:val="24"/>
          <w:rtl/>
        </w:rPr>
        <w:t>14.0</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sidR="00973EED">
        <w:rPr>
          <w:rFonts w:ascii="Simplified Arabic" w:hAnsi="Simplified Arabic" w:cs="Simplified Arabic" w:hint="cs"/>
          <w:sz w:val="24"/>
          <w:szCs w:val="24"/>
          <w:rtl/>
        </w:rPr>
        <w:t>17</w:t>
      </w:r>
      <w:r>
        <w:rPr>
          <w:rFonts w:ascii="Simplified Arabic" w:hAnsi="Simplified Arabic" w:cs="Simplified Arabic" w:hint="cs"/>
          <w:sz w:val="24"/>
          <w:szCs w:val="24"/>
          <w:rtl/>
        </w:rPr>
        <w:t xml:space="preserve">، </w:t>
      </w:r>
      <w:r w:rsidR="00973EED">
        <w:rPr>
          <w:rFonts w:ascii="Simplified Arabic" w:hAnsi="Simplified Arabic" w:cs="Simplified Arabic" w:hint="cs"/>
          <w:sz w:val="24"/>
          <w:szCs w:val="24"/>
          <w:rtl/>
        </w:rPr>
        <w:t>18</w:t>
      </w:r>
      <w:r>
        <w:rPr>
          <w:rFonts w:ascii="Simplified Arabic" w:hAnsi="Simplified Arabic" w:cs="Simplified Arabic" w:hint="cs"/>
          <w:sz w:val="24"/>
          <w:szCs w:val="24"/>
          <w:rtl/>
        </w:rPr>
        <w:t>)</w:t>
      </w:r>
      <w:r w:rsidR="00C60E74">
        <w:rPr>
          <w:rFonts w:ascii="Simplified Arabic" w:hAnsi="Simplified Arabic" w:cs="Simplified Arabic" w:hint="cs"/>
          <w:sz w:val="24"/>
          <w:szCs w:val="24"/>
          <w:rtl/>
        </w:rPr>
        <w:t>.</w:t>
      </w:r>
    </w:p>
    <w:p w:rsidR="00EF15EF" w:rsidRDefault="00EF15EF" w:rsidP="00EF15EF">
      <w:pPr>
        <w:rPr>
          <w:rFonts w:ascii="Simplified Arabic" w:hAnsi="Simplified Arabic" w:cs="Simplified Arabic"/>
          <w:sz w:val="24"/>
          <w:szCs w:val="24"/>
          <w:rtl/>
        </w:rPr>
      </w:pPr>
    </w:p>
    <w:p w:rsidR="00EF15EF" w:rsidRDefault="00EF15EF" w:rsidP="00EF15EF">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6161F" w:rsidRDefault="00F6161F" w:rsidP="00E63900">
      <w:pPr>
        <w:jc w:val="center"/>
        <w:rPr>
          <w:rFonts w:ascii="Simplified Arabic" w:hAnsi="Simplified Arabic" w:cs="Simplified Arabic"/>
          <w:b/>
          <w:bCs/>
          <w:sz w:val="36"/>
          <w:szCs w:val="36"/>
          <w:rtl/>
        </w:rPr>
      </w:pPr>
    </w:p>
    <w:p w:rsidR="0005528F" w:rsidRDefault="00DD3E8B" w:rsidP="00E63900">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D33B43" w:rsidRPr="00EE723D" w:rsidRDefault="00D33B43" w:rsidP="00D33B43">
      <w:pPr>
        <w:jc w:val="center"/>
        <w:rPr>
          <w:b/>
          <w:bCs/>
          <w:color w:val="000000" w:themeColor="text1"/>
          <w:sz w:val="40"/>
          <w:szCs w:val="40"/>
        </w:rPr>
      </w:pPr>
      <w:r w:rsidRPr="00EE723D">
        <w:rPr>
          <w:b/>
          <w:bCs/>
          <w:color w:val="000000" w:themeColor="text1"/>
          <w:sz w:val="40"/>
          <w:szCs w:val="40"/>
        </w:rPr>
        <w:t>Statistical Tables</w:t>
      </w:r>
    </w:p>
    <w:p w:rsidR="00D33B43" w:rsidRPr="00BC5285" w:rsidRDefault="00D33B43"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5"/>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C5A7E" w:rsidRDefault="004C5A7E">
      <w:r>
        <w:separator/>
      </w:r>
    </w:p>
  </w:endnote>
  <w:endnote w:type="continuationSeparator" w:id="0">
    <w:p w:rsidR="004C5A7E" w:rsidRDefault="004C5A7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2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5A7E" w:rsidRDefault="004C5A7E" w:rsidP="003F458C">
    <w:pPr>
      <w:pStyle w:val="Footer"/>
      <w:jc w:val="center"/>
    </w:pPr>
  </w:p>
  <w:p w:rsidR="004C5A7E" w:rsidRDefault="004C5A7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4C5A7E" w:rsidRDefault="004C5A7E">
        <w:pPr>
          <w:pStyle w:val="Footer"/>
          <w:jc w:val="center"/>
          <w:rPr>
            <w:rFonts w:cs="Times New Roman"/>
            <w:rtl/>
          </w:rPr>
        </w:pPr>
      </w:p>
      <w:p w:rsidR="004C5A7E" w:rsidRDefault="007D0895">
        <w:pPr>
          <w:pStyle w:val="Footer"/>
          <w:jc w:val="center"/>
        </w:pPr>
        <w:r w:rsidRPr="00E64EA3">
          <w:rPr>
            <w:rFonts w:cs="Times New Roman"/>
          </w:rPr>
          <w:fldChar w:fldCharType="begin"/>
        </w:r>
        <w:r w:rsidR="004C5A7E" w:rsidRPr="00E64EA3">
          <w:rPr>
            <w:rFonts w:cs="Times New Roman"/>
          </w:rPr>
          <w:instrText xml:space="preserve"> PAGE   \* MERGEFORMAT </w:instrText>
        </w:r>
        <w:r w:rsidRPr="00E64EA3">
          <w:rPr>
            <w:rFonts w:cs="Times New Roman"/>
          </w:rPr>
          <w:fldChar w:fldCharType="separate"/>
        </w:r>
        <w:r w:rsidR="00B37AA1">
          <w:rPr>
            <w:rFonts w:cs="Times New Roman"/>
            <w:noProof/>
            <w:rtl/>
          </w:rPr>
          <w:t>42</w:t>
        </w:r>
        <w:r w:rsidRPr="00E64EA3">
          <w:rPr>
            <w:rFonts w:cs="Times New Roman"/>
          </w:rPr>
          <w:fldChar w:fldCharType="end"/>
        </w:r>
      </w:p>
    </w:sdtContent>
  </w:sdt>
  <w:p w:rsidR="004C5A7E" w:rsidRDefault="004C5A7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C5A7E" w:rsidRDefault="004C5A7E">
      <w:r>
        <w:separator/>
      </w:r>
    </w:p>
  </w:footnote>
  <w:footnote w:type="continuationSeparator" w:id="0">
    <w:p w:rsidR="004C5A7E" w:rsidRDefault="004C5A7E">
      <w:r>
        <w:continuationSeparator/>
      </w:r>
    </w:p>
  </w:footnote>
  <w:footnote w:id="1">
    <w:p w:rsidR="004C5A7E" w:rsidRPr="00C11512" w:rsidRDefault="004C5A7E" w:rsidP="00D1490F">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4C5A7E" w:rsidRDefault="004C5A7E">
      <w:pPr>
        <w:pStyle w:val="FootnoteText"/>
        <w:rPr>
          <w:rtl/>
        </w:rPr>
      </w:pPr>
    </w:p>
  </w:footnote>
  <w:footnote w:id="2">
    <w:p w:rsidR="003C7C63" w:rsidRPr="00DD6055" w:rsidRDefault="003C7C63" w:rsidP="003C7C63">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C5A7E" w:rsidRPr="00D32D50" w:rsidRDefault="004C5A7E" w:rsidP="00B00F74">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شمال غزة</w:t>
    </w:r>
    <w:r w:rsidRPr="00D32D50">
      <w:rPr>
        <w:rFonts w:asciiTheme="minorBidi" w:hAnsiTheme="minorBidi" w:cstheme="minorBidi"/>
        <w:sz w:val="16"/>
        <w:szCs w:val="16"/>
        <w:rtl/>
      </w:rPr>
      <w:t>.</w:t>
    </w:r>
  </w:p>
  <w:p w:rsidR="004C5A7E" w:rsidRDefault="004C5A7E"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9">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1">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2">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3">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4">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5">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6">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7">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8">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2">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5">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6">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7">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8">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29">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2">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3">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7"/>
  </w:num>
  <w:num w:numId="2">
    <w:abstractNumId w:val="24"/>
  </w:num>
  <w:num w:numId="3">
    <w:abstractNumId w:val="0"/>
  </w:num>
  <w:num w:numId="4">
    <w:abstractNumId w:val="10"/>
  </w:num>
  <w:num w:numId="5">
    <w:abstractNumId w:val="5"/>
  </w:num>
  <w:num w:numId="6">
    <w:abstractNumId w:val="32"/>
  </w:num>
  <w:num w:numId="7">
    <w:abstractNumId w:val="32"/>
    <w:lvlOverride w:ilvl="0">
      <w:lvl w:ilvl="0">
        <w:start w:val="1"/>
        <w:numFmt w:val="decimal"/>
        <w:lvlText w:val="%1."/>
        <w:legacy w:legacy="1" w:legacySpace="0" w:legacyIndent="360"/>
        <w:lvlJc w:val="center"/>
        <w:pPr>
          <w:ind w:left="75" w:right="75" w:hanging="360"/>
        </w:pPr>
      </w:lvl>
    </w:lvlOverride>
  </w:num>
  <w:num w:numId="8">
    <w:abstractNumId w:val="12"/>
  </w:num>
  <w:num w:numId="9">
    <w:abstractNumId w:val="2"/>
  </w:num>
  <w:num w:numId="10">
    <w:abstractNumId w:val="15"/>
  </w:num>
  <w:num w:numId="11">
    <w:abstractNumId w:val="34"/>
  </w:num>
  <w:num w:numId="12">
    <w:abstractNumId w:val="28"/>
  </w:num>
  <w:num w:numId="13">
    <w:abstractNumId w:val="7"/>
  </w:num>
  <w:num w:numId="14">
    <w:abstractNumId w:val="25"/>
  </w:num>
  <w:num w:numId="15">
    <w:abstractNumId w:val="1"/>
  </w:num>
  <w:num w:numId="16">
    <w:abstractNumId w:val="31"/>
  </w:num>
  <w:num w:numId="17">
    <w:abstractNumId w:val="27"/>
  </w:num>
  <w:num w:numId="18">
    <w:abstractNumId w:val="8"/>
  </w:num>
  <w:num w:numId="19">
    <w:abstractNumId w:val="26"/>
  </w:num>
  <w:num w:numId="20">
    <w:abstractNumId w:val="13"/>
  </w:num>
  <w:num w:numId="21">
    <w:abstractNumId w:val="22"/>
  </w:num>
  <w:num w:numId="22">
    <w:abstractNumId w:val="4"/>
  </w:num>
  <w:num w:numId="23">
    <w:abstractNumId w:val="3"/>
  </w:num>
  <w:num w:numId="24">
    <w:abstractNumId w:val="20"/>
  </w:num>
  <w:num w:numId="25">
    <w:abstractNumId w:val="19"/>
  </w:num>
  <w:num w:numId="26">
    <w:abstractNumId w:val="14"/>
  </w:num>
  <w:num w:numId="27">
    <w:abstractNumId w:val="30"/>
  </w:num>
  <w:num w:numId="28">
    <w:abstractNumId w:val="33"/>
  </w:num>
  <w:num w:numId="29">
    <w:abstractNumId w:val="23"/>
  </w:num>
  <w:num w:numId="30">
    <w:abstractNumId w:val="6"/>
  </w:num>
  <w:num w:numId="31">
    <w:abstractNumId w:val="18"/>
  </w:num>
  <w:num w:numId="32">
    <w:abstractNumId w:val="29"/>
  </w:num>
  <w:num w:numId="33">
    <w:abstractNumId w:val="16"/>
  </w:num>
  <w:num w:numId="34">
    <w:abstractNumId w:val="21"/>
  </w:num>
  <w:num w:numId="35">
    <w:abstractNumId w:val="11"/>
  </w:num>
  <w:num w:numId="36">
    <w:abstractNumId w:val="9"/>
  </w:num>
  <w:num w:numId="37">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21185"/>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70A7"/>
    <w:rsid w:val="00057318"/>
    <w:rsid w:val="000601DF"/>
    <w:rsid w:val="000619F9"/>
    <w:rsid w:val="00061D64"/>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4059"/>
    <w:rsid w:val="000851F8"/>
    <w:rsid w:val="00085429"/>
    <w:rsid w:val="000858AE"/>
    <w:rsid w:val="000878CC"/>
    <w:rsid w:val="00090232"/>
    <w:rsid w:val="000920B7"/>
    <w:rsid w:val="000927E4"/>
    <w:rsid w:val="0009284B"/>
    <w:rsid w:val="00092E24"/>
    <w:rsid w:val="000931D9"/>
    <w:rsid w:val="00093377"/>
    <w:rsid w:val="00093F3B"/>
    <w:rsid w:val="00094297"/>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58B4"/>
    <w:rsid w:val="000B5B93"/>
    <w:rsid w:val="000B6C5E"/>
    <w:rsid w:val="000B73FA"/>
    <w:rsid w:val="000B797B"/>
    <w:rsid w:val="000B7D8C"/>
    <w:rsid w:val="000B7DEC"/>
    <w:rsid w:val="000C1279"/>
    <w:rsid w:val="000C242A"/>
    <w:rsid w:val="000C57EC"/>
    <w:rsid w:val="000C6939"/>
    <w:rsid w:val="000C789E"/>
    <w:rsid w:val="000D0812"/>
    <w:rsid w:val="000D0E0D"/>
    <w:rsid w:val="000D1611"/>
    <w:rsid w:val="000D17D1"/>
    <w:rsid w:val="000D268F"/>
    <w:rsid w:val="000D2ADB"/>
    <w:rsid w:val="000D2BD3"/>
    <w:rsid w:val="000D54EC"/>
    <w:rsid w:val="000D5BA8"/>
    <w:rsid w:val="000D6AF2"/>
    <w:rsid w:val="000D7DCD"/>
    <w:rsid w:val="000E0187"/>
    <w:rsid w:val="000E0692"/>
    <w:rsid w:val="000E074D"/>
    <w:rsid w:val="000E1144"/>
    <w:rsid w:val="000E1358"/>
    <w:rsid w:val="000E2114"/>
    <w:rsid w:val="000E21CA"/>
    <w:rsid w:val="000E290F"/>
    <w:rsid w:val="000E50E8"/>
    <w:rsid w:val="000E5AED"/>
    <w:rsid w:val="000E5D2A"/>
    <w:rsid w:val="000E5F76"/>
    <w:rsid w:val="000E6678"/>
    <w:rsid w:val="000E6A39"/>
    <w:rsid w:val="000F3E91"/>
    <w:rsid w:val="000F432D"/>
    <w:rsid w:val="000F50F1"/>
    <w:rsid w:val="00101685"/>
    <w:rsid w:val="00101BD5"/>
    <w:rsid w:val="001021E3"/>
    <w:rsid w:val="00104D6C"/>
    <w:rsid w:val="00105032"/>
    <w:rsid w:val="001063E2"/>
    <w:rsid w:val="001069A5"/>
    <w:rsid w:val="001069B1"/>
    <w:rsid w:val="00107331"/>
    <w:rsid w:val="001100FF"/>
    <w:rsid w:val="00111DEC"/>
    <w:rsid w:val="0011226D"/>
    <w:rsid w:val="0011263D"/>
    <w:rsid w:val="00112C49"/>
    <w:rsid w:val="001133BB"/>
    <w:rsid w:val="00116E8A"/>
    <w:rsid w:val="001174A4"/>
    <w:rsid w:val="00117686"/>
    <w:rsid w:val="00120A2D"/>
    <w:rsid w:val="00122F9D"/>
    <w:rsid w:val="00123244"/>
    <w:rsid w:val="00123268"/>
    <w:rsid w:val="00123FA6"/>
    <w:rsid w:val="00124728"/>
    <w:rsid w:val="00124B2B"/>
    <w:rsid w:val="00125B65"/>
    <w:rsid w:val="00126845"/>
    <w:rsid w:val="001273AE"/>
    <w:rsid w:val="001274E2"/>
    <w:rsid w:val="00130178"/>
    <w:rsid w:val="0013132E"/>
    <w:rsid w:val="001321CD"/>
    <w:rsid w:val="00135071"/>
    <w:rsid w:val="00135E5C"/>
    <w:rsid w:val="00136AF0"/>
    <w:rsid w:val="001372A4"/>
    <w:rsid w:val="001375BC"/>
    <w:rsid w:val="001402E1"/>
    <w:rsid w:val="001416B4"/>
    <w:rsid w:val="00142513"/>
    <w:rsid w:val="00142CA0"/>
    <w:rsid w:val="00143A4E"/>
    <w:rsid w:val="0014533D"/>
    <w:rsid w:val="00146280"/>
    <w:rsid w:val="00147598"/>
    <w:rsid w:val="00150544"/>
    <w:rsid w:val="001510B6"/>
    <w:rsid w:val="0015147B"/>
    <w:rsid w:val="00152BA9"/>
    <w:rsid w:val="00155861"/>
    <w:rsid w:val="001558EC"/>
    <w:rsid w:val="0015631F"/>
    <w:rsid w:val="001563C2"/>
    <w:rsid w:val="0015718F"/>
    <w:rsid w:val="0016164B"/>
    <w:rsid w:val="0016326B"/>
    <w:rsid w:val="00163B53"/>
    <w:rsid w:val="00164A09"/>
    <w:rsid w:val="00166D17"/>
    <w:rsid w:val="00167CED"/>
    <w:rsid w:val="0017131B"/>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2B78"/>
    <w:rsid w:val="001D3149"/>
    <w:rsid w:val="001D5573"/>
    <w:rsid w:val="001D5D8A"/>
    <w:rsid w:val="001E0180"/>
    <w:rsid w:val="001E0B6F"/>
    <w:rsid w:val="001E0C03"/>
    <w:rsid w:val="001E4CDA"/>
    <w:rsid w:val="001E514A"/>
    <w:rsid w:val="001E64D4"/>
    <w:rsid w:val="001E66E4"/>
    <w:rsid w:val="001E7738"/>
    <w:rsid w:val="001E7E2A"/>
    <w:rsid w:val="001E7F55"/>
    <w:rsid w:val="001F0587"/>
    <w:rsid w:val="001F1C9F"/>
    <w:rsid w:val="001F3985"/>
    <w:rsid w:val="001F414F"/>
    <w:rsid w:val="001F4A8A"/>
    <w:rsid w:val="001F6790"/>
    <w:rsid w:val="001F75AD"/>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0EB4"/>
    <w:rsid w:val="002119E9"/>
    <w:rsid w:val="0021239C"/>
    <w:rsid w:val="0021379B"/>
    <w:rsid w:val="00213F22"/>
    <w:rsid w:val="002149B9"/>
    <w:rsid w:val="002149E7"/>
    <w:rsid w:val="00215F1D"/>
    <w:rsid w:val="002171C3"/>
    <w:rsid w:val="0021753A"/>
    <w:rsid w:val="00221B25"/>
    <w:rsid w:val="00222430"/>
    <w:rsid w:val="002225E3"/>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568"/>
    <w:rsid w:val="00241D1B"/>
    <w:rsid w:val="00243808"/>
    <w:rsid w:val="00243D4C"/>
    <w:rsid w:val="002453CD"/>
    <w:rsid w:val="0024619E"/>
    <w:rsid w:val="00246466"/>
    <w:rsid w:val="002464F1"/>
    <w:rsid w:val="00250D7C"/>
    <w:rsid w:val="00250E32"/>
    <w:rsid w:val="002516A9"/>
    <w:rsid w:val="002518A3"/>
    <w:rsid w:val="0025199C"/>
    <w:rsid w:val="00251BBE"/>
    <w:rsid w:val="0025236A"/>
    <w:rsid w:val="00252430"/>
    <w:rsid w:val="0025385C"/>
    <w:rsid w:val="00255D7E"/>
    <w:rsid w:val="00256E1F"/>
    <w:rsid w:val="002606B5"/>
    <w:rsid w:val="00262B0F"/>
    <w:rsid w:val="00263025"/>
    <w:rsid w:val="002632A3"/>
    <w:rsid w:val="00265CD5"/>
    <w:rsid w:val="002660C7"/>
    <w:rsid w:val="0026749A"/>
    <w:rsid w:val="00267551"/>
    <w:rsid w:val="00270101"/>
    <w:rsid w:val="00270720"/>
    <w:rsid w:val="00270FE2"/>
    <w:rsid w:val="00271C5F"/>
    <w:rsid w:val="00272D07"/>
    <w:rsid w:val="002741A0"/>
    <w:rsid w:val="0027437B"/>
    <w:rsid w:val="00275A07"/>
    <w:rsid w:val="0027653C"/>
    <w:rsid w:val="002772ED"/>
    <w:rsid w:val="002777BE"/>
    <w:rsid w:val="00277FF6"/>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A1BFA"/>
    <w:rsid w:val="002A2B8C"/>
    <w:rsid w:val="002A3166"/>
    <w:rsid w:val="002A3C48"/>
    <w:rsid w:val="002A3E00"/>
    <w:rsid w:val="002A42DA"/>
    <w:rsid w:val="002A48F8"/>
    <w:rsid w:val="002A50BD"/>
    <w:rsid w:val="002A5195"/>
    <w:rsid w:val="002A54AA"/>
    <w:rsid w:val="002A5B6A"/>
    <w:rsid w:val="002A637C"/>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937"/>
    <w:rsid w:val="002C6F51"/>
    <w:rsid w:val="002D0291"/>
    <w:rsid w:val="002D0E5C"/>
    <w:rsid w:val="002D1592"/>
    <w:rsid w:val="002D184F"/>
    <w:rsid w:val="002D1BA8"/>
    <w:rsid w:val="002D1EA4"/>
    <w:rsid w:val="002D2C3B"/>
    <w:rsid w:val="002D31AD"/>
    <w:rsid w:val="002D4449"/>
    <w:rsid w:val="002D5037"/>
    <w:rsid w:val="002D57A6"/>
    <w:rsid w:val="002D5A24"/>
    <w:rsid w:val="002D62D1"/>
    <w:rsid w:val="002D74A7"/>
    <w:rsid w:val="002E0152"/>
    <w:rsid w:val="002E18D3"/>
    <w:rsid w:val="002E333B"/>
    <w:rsid w:val="002E3609"/>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4D88"/>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D81"/>
    <w:rsid w:val="00336DBD"/>
    <w:rsid w:val="00341E09"/>
    <w:rsid w:val="0034203B"/>
    <w:rsid w:val="00342D22"/>
    <w:rsid w:val="003441E4"/>
    <w:rsid w:val="00344BDA"/>
    <w:rsid w:val="00345718"/>
    <w:rsid w:val="003458FC"/>
    <w:rsid w:val="003479B3"/>
    <w:rsid w:val="0035085E"/>
    <w:rsid w:val="00350DF7"/>
    <w:rsid w:val="00352849"/>
    <w:rsid w:val="00352AED"/>
    <w:rsid w:val="00354D96"/>
    <w:rsid w:val="003556DB"/>
    <w:rsid w:val="00355A00"/>
    <w:rsid w:val="00356762"/>
    <w:rsid w:val="00356AC8"/>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05F"/>
    <w:rsid w:val="00380539"/>
    <w:rsid w:val="003808F6"/>
    <w:rsid w:val="003811FA"/>
    <w:rsid w:val="00381616"/>
    <w:rsid w:val="00381FE6"/>
    <w:rsid w:val="003827BD"/>
    <w:rsid w:val="003833F5"/>
    <w:rsid w:val="00383607"/>
    <w:rsid w:val="00384987"/>
    <w:rsid w:val="00385EA4"/>
    <w:rsid w:val="0038620E"/>
    <w:rsid w:val="00386BFD"/>
    <w:rsid w:val="0039093E"/>
    <w:rsid w:val="003918B7"/>
    <w:rsid w:val="003926B8"/>
    <w:rsid w:val="00392A0D"/>
    <w:rsid w:val="00392CB7"/>
    <w:rsid w:val="003943D7"/>
    <w:rsid w:val="00394982"/>
    <w:rsid w:val="00394F21"/>
    <w:rsid w:val="00396471"/>
    <w:rsid w:val="003978D4"/>
    <w:rsid w:val="00397D3A"/>
    <w:rsid w:val="00397D5C"/>
    <w:rsid w:val="003A390E"/>
    <w:rsid w:val="003A3B03"/>
    <w:rsid w:val="003A3BA6"/>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C0DE3"/>
    <w:rsid w:val="003C1360"/>
    <w:rsid w:val="003C1E0B"/>
    <w:rsid w:val="003C357E"/>
    <w:rsid w:val="003C35B4"/>
    <w:rsid w:val="003C43CB"/>
    <w:rsid w:val="003C60F9"/>
    <w:rsid w:val="003C7C63"/>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B75"/>
    <w:rsid w:val="003E3A57"/>
    <w:rsid w:val="003E4B4D"/>
    <w:rsid w:val="003E5834"/>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78E7"/>
    <w:rsid w:val="0042298B"/>
    <w:rsid w:val="0042343A"/>
    <w:rsid w:val="004235CA"/>
    <w:rsid w:val="00423E35"/>
    <w:rsid w:val="00423EEE"/>
    <w:rsid w:val="00423FA3"/>
    <w:rsid w:val="00425497"/>
    <w:rsid w:val="00427016"/>
    <w:rsid w:val="00427895"/>
    <w:rsid w:val="0043095C"/>
    <w:rsid w:val="00431F1E"/>
    <w:rsid w:val="00432192"/>
    <w:rsid w:val="00432CF3"/>
    <w:rsid w:val="00433640"/>
    <w:rsid w:val="00433EB2"/>
    <w:rsid w:val="00434051"/>
    <w:rsid w:val="00434809"/>
    <w:rsid w:val="00434810"/>
    <w:rsid w:val="00434E53"/>
    <w:rsid w:val="00436416"/>
    <w:rsid w:val="0043646C"/>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2DBB"/>
    <w:rsid w:val="00472FEE"/>
    <w:rsid w:val="00473B38"/>
    <w:rsid w:val="00474BD9"/>
    <w:rsid w:val="004751F9"/>
    <w:rsid w:val="00476373"/>
    <w:rsid w:val="00476B5D"/>
    <w:rsid w:val="00480351"/>
    <w:rsid w:val="00480706"/>
    <w:rsid w:val="004826DD"/>
    <w:rsid w:val="00484A2C"/>
    <w:rsid w:val="0048548C"/>
    <w:rsid w:val="00485691"/>
    <w:rsid w:val="00486EC5"/>
    <w:rsid w:val="00487285"/>
    <w:rsid w:val="00487F89"/>
    <w:rsid w:val="00491A86"/>
    <w:rsid w:val="0049267D"/>
    <w:rsid w:val="004926FE"/>
    <w:rsid w:val="00492D94"/>
    <w:rsid w:val="004944BF"/>
    <w:rsid w:val="0049587B"/>
    <w:rsid w:val="00495B6A"/>
    <w:rsid w:val="00496755"/>
    <w:rsid w:val="00496E62"/>
    <w:rsid w:val="00497069"/>
    <w:rsid w:val="004A1002"/>
    <w:rsid w:val="004A2BA2"/>
    <w:rsid w:val="004A2C4E"/>
    <w:rsid w:val="004A39E7"/>
    <w:rsid w:val="004A491B"/>
    <w:rsid w:val="004A5B0E"/>
    <w:rsid w:val="004A642F"/>
    <w:rsid w:val="004A74E1"/>
    <w:rsid w:val="004A7F9B"/>
    <w:rsid w:val="004B068A"/>
    <w:rsid w:val="004B075E"/>
    <w:rsid w:val="004B102C"/>
    <w:rsid w:val="004B23DC"/>
    <w:rsid w:val="004B2F81"/>
    <w:rsid w:val="004B49AE"/>
    <w:rsid w:val="004B552B"/>
    <w:rsid w:val="004B5863"/>
    <w:rsid w:val="004B5A9A"/>
    <w:rsid w:val="004B60F4"/>
    <w:rsid w:val="004C057E"/>
    <w:rsid w:val="004C0D75"/>
    <w:rsid w:val="004C137A"/>
    <w:rsid w:val="004C14A1"/>
    <w:rsid w:val="004C161F"/>
    <w:rsid w:val="004C5A7E"/>
    <w:rsid w:val="004C6496"/>
    <w:rsid w:val="004C7403"/>
    <w:rsid w:val="004C75D1"/>
    <w:rsid w:val="004D11FB"/>
    <w:rsid w:val="004D14A4"/>
    <w:rsid w:val="004D1E15"/>
    <w:rsid w:val="004D23B5"/>
    <w:rsid w:val="004D5F56"/>
    <w:rsid w:val="004D6180"/>
    <w:rsid w:val="004D78F1"/>
    <w:rsid w:val="004D79B5"/>
    <w:rsid w:val="004E059F"/>
    <w:rsid w:val="004E0FEC"/>
    <w:rsid w:val="004E1CCC"/>
    <w:rsid w:val="004E222C"/>
    <w:rsid w:val="004E2AD1"/>
    <w:rsid w:val="004E313E"/>
    <w:rsid w:val="004E3F64"/>
    <w:rsid w:val="004E40ED"/>
    <w:rsid w:val="004E44A8"/>
    <w:rsid w:val="004E54B0"/>
    <w:rsid w:val="004E5F85"/>
    <w:rsid w:val="004E5FEE"/>
    <w:rsid w:val="004E626A"/>
    <w:rsid w:val="004E65C4"/>
    <w:rsid w:val="004E6BBA"/>
    <w:rsid w:val="004F00C2"/>
    <w:rsid w:val="004F011A"/>
    <w:rsid w:val="004F1024"/>
    <w:rsid w:val="004F10F8"/>
    <w:rsid w:val="004F1541"/>
    <w:rsid w:val="004F1DB8"/>
    <w:rsid w:val="004F270A"/>
    <w:rsid w:val="004F2A3C"/>
    <w:rsid w:val="004F2C28"/>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61E"/>
    <w:rsid w:val="00506E12"/>
    <w:rsid w:val="0050731F"/>
    <w:rsid w:val="0050778C"/>
    <w:rsid w:val="005103D4"/>
    <w:rsid w:val="005124BD"/>
    <w:rsid w:val="00512644"/>
    <w:rsid w:val="0051466B"/>
    <w:rsid w:val="00514A58"/>
    <w:rsid w:val="0051512F"/>
    <w:rsid w:val="005159AF"/>
    <w:rsid w:val="00515DCA"/>
    <w:rsid w:val="0051762D"/>
    <w:rsid w:val="0051797C"/>
    <w:rsid w:val="00517A6C"/>
    <w:rsid w:val="005205A4"/>
    <w:rsid w:val="0052148C"/>
    <w:rsid w:val="00521DD1"/>
    <w:rsid w:val="005228ED"/>
    <w:rsid w:val="00522A7C"/>
    <w:rsid w:val="00522F77"/>
    <w:rsid w:val="0052594C"/>
    <w:rsid w:val="00525CC1"/>
    <w:rsid w:val="00526B7A"/>
    <w:rsid w:val="00526C27"/>
    <w:rsid w:val="0052736A"/>
    <w:rsid w:val="005275AC"/>
    <w:rsid w:val="005276FF"/>
    <w:rsid w:val="0053030F"/>
    <w:rsid w:val="0053194C"/>
    <w:rsid w:val="00533A03"/>
    <w:rsid w:val="0053476F"/>
    <w:rsid w:val="005348FE"/>
    <w:rsid w:val="00535D44"/>
    <w:rsid w:val="0053620C"/>
    <w:rsid w:val="005372FC"/>
    <w:rsid w:val="00540520"/>
    <w:rsid w:val="00540C92"/>
    <w:rsid w:val="0054131B"/>
    <w:rsid w:val="00541D15"/>
    <w:rsid w:val="005436D3"/>
    <w:rsid w:val="005446B0"/>
    <w:rsid w:val="00545AFE"/>
    <w:rsid w:val="00545B54"/>
    <w:rsid w:val="00546B9C"/>
    <w:rsid w:val="00553B46"/>
    <w:rsid w:val="005543C6"/>
    <w:rsid w:val="00555460"/>
    <w:rsid w:val="00555580"/>
    <w:rsid w:val="00556518"/>
    <w:rsid w:val="005566D9"/>
    <w:rsid w:val="005566DE"/>
    <w:rsid w:val="005575A7"/>
    <w:rsid w:val="00557943"/>
    <w:rsid w:val="00560766"/>
    <w:rsid w:val="00561521"/>
    <w:rsid w:val="00561894"/>
    <w:rsid w:val="00565600"/>
    <w:rsid w:val="00566DA0"/>
    <w:rsid w:val="005670AD"/>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357C"/>
    <w:rsid w:val="005846C7"/>
    <w:rsid w:val="00584938"/>
    <w:rsid w:val="00584C8C"/>
    <w:rsid w:val="005878E2"/>
    <w:rsid w:val="00587CE4"/>
    <w:rsid w:val="0059191C"/>
    <w:rsid w:val="00591A6C"/>
    <w:rsid w:val="00591BFC"/>
    <w:rsid w:val="00591F55"/>
    <w:rsid w:val="00593171"/>
    <w:rsid w:val="00594AD9"/>
    <w:rsid w:val="00595C0A"/>
    <w:rsid w:val="0059693F"/>
    <w:rsid w:val="00596BD2"/>
    <w:rsid w:val="00596EBB"/>
    <w:rsid w:val="0059769D"/>
    <w:rsid w:val="00597707"/>
    <w:rsid w:val="00597BEE"/>
    <w:rsid w:val="005A00D6"/>
    <w:rsid w:val="005A02FF"/>
    <w:rsid w:val="005A0ED4"/>
    <w:rsid w:val="005A1195"/>
    <w:rsid w:val="005A2E8E"/>
    <w:rsid w:val="005A5647"/>
    <w:rsid w:val="005A6423"/>
    <w:rsid w:val="005A6E4B"/>
    <w:rsid w:val="005A7EF9"/>
    <w:rsid w:val="005B0236"/>
    <w:rsid w:val="005B02D5"/>
    <w:rsid w:val="005B17ED"/>
    <w:rsid w:val="005B2B1E"/>
    <w:rsid w:val="005B2EB4"/>
    <w:rsid w:val="005B2F05"/>
    <w:rsid w:val="005B4187"/>
    <w:rsid w:val="005B50E5"/>
    <w:rsid w:val="005B5AED"/>
    <w:rsid w:val="005B5C45"/>
    <w:rsid w:val="005B5F0A"/>
    <w:rsid w:val="005B7B22"/>
    <w:rsid w:val="005C1280"/>
    <w:rsid w:val="005C1487"/>
    <w:rsid w:val="005C1C29"/>
    <w:rsid w:val="005C2B98"/>
    <w:rsid w:val="005C3B31"/>
    <w:rsid w:val="005C7876"/>
    <w:rsid w:val="005C7CC8"/>
    <w:rsid w:val="005D19F1"/>
    <w:rsid w:val="005D1E61"/>
    <w:rsid w:val="005D2D85"/>
    <w:rsid w:val="005D5479"/>
    <w:rsid w:val="005D63AD"/>
    <w:rsid w:val="005D643C"/>
    <w:rsid w:val="005D64D4"/>
    <w:rsid w:val="005D658D"/>
    <w:rsid w:val="005D6788"/>
    <w:rsid w:val="005D6CE7"/>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06408"/>
    <w:rsid w:val="00610C93"/>
    <w:rsid w:val="0061406D"/>
    <w:rsid w:val="006172EF"/>
    <w:rsid w:val="00621324"/>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22E8"/>
    <w:rsid w:val="006434A0"/>
    <w:rsid w:val="006436F1"/>
    <w:rsid w:val="00645228"/>
    <w:rsid w:val="006458F1"/>
    <w:rsid w:val="00645CA5"/>
    <w:rsid w:val="006461CE"/>
    <w:rsid w:val="0064693D"/>
    <w:rsid w:val="00646A10"/>
    <w:rsid w:val="00646A66"/>
    <w:rsid w:val="006475EC"/>
    <w:rsid w:val="00647C9C"/>
    <w:rsid w:val="006503F5"/>
    <w:rsid w:val="00650CEE"/>
    <w:rsid w:val="00651CAD"/>
    <w:rsid w:val="0065288F"/>
    <w:rsid w:val="00652D4C"/>
    <w:rsid w:val="00653AF0"/>
    <w:rsid w:val="00653DA0"/>
    <w:rsid w:val="00654B18"/>
    <w:rsid w:val="00655587"/>
    <w:rsid w:val="006574A3"/>
    <w:rsid w:val="0065764F"/>
    <w:rsid w:val="00660A09"/>
    <w:rsid w:val="0066142F"/>
    <w:rsid w:val="00661E0E"/>
    <w:rsid w:val="00667815"/>
    <w:rsid w:val="00670DAB"/>
    <w:rsid w:val="00672CE3"/>
    <w:rsid w:val="006736E4"/>
    <w:rsid w:val="00673CFD"/>
    <w:rsid w:val="006754FE"/>
    <w:rsid w:val="00676DCD"/>
    <w:rsid w:val="00677079"/>
    <w:rsid w:val="00677214"/>
    <w:rsid w:val="00680888"/>
    <w:rsid w:val="00681161"/>
    <w:rsid w:val="00682A63"/>
    <w:rsid w:val="00682ADB"/>
    <w:rsid w:val="00682FD3"/>
    <w:rsid w:val="0068508E"/>
    <w:rsid w:val="00685EC7"/>
    <w:rsid w:val="006874D3"/>
    <w:rsid w:val="006877B3"/>
    <w:rsid w:val="00687BE5"/>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1E11"/>
    <w:rsid w:val="006D2742"/>
    <w:rsid w:val="006D73BA"/>
    <w:rsid w:val="006D7887"/>
    <w:rsid w:val="006E130F"/>
    <w:rsid w:val="006E16AE"/>
    <w:rsid w:val="006E2876"/>
    <w:rsid w:val="006E38B3"/>
    <w:rsid w:val="006E3C16"/>
    <w:rsid w:val="006E61E4"/>
    <w:rsid w:val="006F0875"/>
    <w:rsid w:val="006F088E"/>
    <w:rsid w:val="006F1E99"/>
    <w:rsid w:val="006F219B"/>
    <w:rsid w:val="006F3D38"/>
    <w:rsid w:val="006F4A64"/>
    <w:rsid w:val="006F509A"/>
    <w:rsid w:val="006F5F84"/>
    <w:rsid w:val="007020AD"/>
    <w:rsid w:val="00702450"/>
    <w:rsid w:val="00702882"/>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574F6"/>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0D0"/>
    <w:rsid w:val="00776DBD"/>
    <w:rsid w:val="00780420"/>
    <w:rsid w:val="00781235"/>
    <w:rsid w:val="007819E8"/>
    <w:rsid w:val="00782183"/>
    <w:rsid w:val="007825BE"/>
    <w:rsid w:val="00782C99"/>
    <w:rsid w:val="00783ED5"/>
    <w:rsid w:val="0078447B"/>
    <w:rsid w:val="00792667"/>
    <w:rsid w:val="00792788"/>
    <w:rsid w:val="007947E4"/>
    <w:rsid w:val="00796057"/>
    <w:rsid w:val="00796614"/>
    <w:rsid w:val="007969C7"/>
    <w:rsid w:val="007A2402"/>
    <w:rsid w:val="007A36ED"/>
    <w:rsid w:val="007A489A"/>
    <w:rsid w:val="007A5DA4"/>
    <w:rsid w:val="007A61A7"/>
    <w:rsid w:val="007A62D1"/>
    <w:rsid w:val="007A6E6D"/>
    <w:rsid w:val="007B01AD"/>
    <w:rsid w:val="007B20B1"/>
    <w:rsid w:val="007B504A"/>
    <w:rsid w:val="007B56ED"/>
    <w:rsid w:val="007B581D"/>
    <w:rsid w:val="007B5A27"/>
    <w:rsid w:val="007B6E42"/>
    <w:rsid w:val="007C2B7C"/>
    <w:rsid w:val="007C402F"/>
    <w:rsid w:val="007C47DF"/>
    <w:rsid w:val="007C4DA9"/>
    <w:rsid w:val="007C57BC"/>
    <w:rsid w:val="007D0089"/>
    <w:rsid w:val="007D0308"/>
    <w:rsid w:val="007D0895"/>
    <w:rsid w:val="007D0898"/>
    <w:rsid w:val="007D0ED2"/>
    <w:rsid w:val="007D0F4F"/>
    <w:rsid w:val="007D1A30"/>
    <w:rsid w:val="007D41E1"/>
    <w:rsid w:val="007D5C5B"/>
    <w:rsid w:val="007E1008"/>
    <w:rsid w:val="007E1543"/>
    <w:rsid w:val="007E18DC"/>
    <w:rsid w:val="007E3608"/>
    <w:rsid w:val="007E3850"/>
    <w:rsid w:val="007E44EF"/>
    <w:rsid w:val="007E48B5"/>
    <w:rsid w:val="007E49B4"/>
    <w:rsid w:val="007E5263"/>
    <w:rsid w:val="007E527A"/>
    <w:rsid w:val="007E634C"/>
    <w:rsid w:val="007E6664"/>
    <w:rsid w:val="007E707C"/>
    <w:rsid w:val="007F0A31"/>
    <w:rsid w:val="007F1926"/>
    <w:rsid w:val="007F20E4"/>
    <w:rsid w:val="007F2590"/>
    <w:rsid w:val="007F2891"/>
    <w:rsid w:val="007F3DD1"/>
    <w:rsid w:val="007F4CB2"/>
    <w:rsid w:val="007F4D07"/>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632"/>
    <w:rsid w:val="00826585"/>
    <w:rsid w:val="00826839"/>
    <w:rsid w:val="00830483"/>
    <w:rsid w:val="00831804"/>
    <w:rsid w:val="00831A31"/>
    <w:rsid w:val="008324DD"/>
    <w:rsid w:val="00832D64"/>
    <w:rsid w:val="00832E1D"/>
    <w:rsid w:val="00833A3B"/>
    <w:rsid w:val="00835545"/>
    <w:rsid w:val="008359D4"/>
    <w:rsid w:val="00835E22"/>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57F64"/>
    <w:rsid w:val="00860AF9"/>
    <w:rsid w:val="00860E12"/>
    <w:rsid w:val="00862825"/>
    <w:rsid w:val="0086566D"/>
    <w:rsid w:val="00865876"/>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1D0C"/>
    <w:rsid w:val="008B1FBF"/>
    <w:rsid w:val="008B2651"/>
    <w:rsid w:val="008B3661"/>
    <w:rsid w:val="008B6041"/>
    <w:rsid w:val="008B627F"/>
    <w:rsid w:val="008C2013"/>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ECC"/>
    <w:rsid w:val="008E0907"/>
    <w:rsid w:val="008E1102"/>
    <w:rsid w:val="008E220A"/>
    <w:rsid w:val="008E2F33"/>
    <w:rsid w:val="008E3999"/>
    <w:rsid w:val="008E3A69"/>
    <w:rsid w:val="008E4644"/>
    <w:rsid w:val="008E59B0"/>
    <w:rsid w:val="008E70B1"/>
    <w:rsid w:val="008E7841"/>
    <w:rsid w:val="008E7EF7"/>
    <w:rsid w:val="008F0688"/>
    <w:rsid w:val="008F0BEC"/>
    <w:rsid w:val="008F1367"/>
    <w:rsid w:val="008F2658"/>
    <w:rsid w:val="008F28AF"/>
    <w:rsid w:val="008F4B21"/>
    <w:rsid w:val="008F6A52"/>
    <w:rsid w:val="008F6A61"/>
    <w:rsid w:val="008F719C"/>
    <w:rsid w:val="008F71BA"/>
    <w:rsid w:val="008F72D6"/>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5D64"/>
    <w:rsid w:val="009360A7"/>
    <w:rsid w:val="00936BF5"/>
    <w:rsid w:val="00936FE3"/>
    <w:rsid w:val="009372D1"/>
    <w:rsid w:val="00937865"/>
    <w:rsid w:val="009378A4"/>
    <w:rsid w:val="009412A5"/>
    <w:rsid w:val="00942956"/>
    <w:rsid w:val="00942C5A"/>
    <w:rsid w:val="00943562"/>
    <w:rsid w:val="00944E09"/>
    <w:rsid w:val="00946169"/>
    <w:rsid w:val="00951752"/>
    <w:rsid w:val="00951A71"/>
    <w:rsid w:val="009524BD"/>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626"/>
    <w:rsid w:val="00995862"/>
    <w:rsid w:val="00997274"/>
    <w:rsid w:val="009A01BF"/>
    <w:rsid w:val="009A0687"/>
    <w:rsid w:val="009A0C33"/>
    <w:rsid w:val="009A0D05"/>
    <w:rsid w:val="009A1886"/>
    <w:rsid w:val="009A6B5E"/>
    <w:rsid w:val="009A7177"/>
    <w:rsid w:val="009A720C"/>
    <w:rsid w:val="009B0336"/>
    <w:rsid w:val="009B1940"/>
    <w:rsid w:val="009B24C5"/>
    <w:rsid w:val="009B45E8"/>
    <w:rsid w:val="009B5706"/>
    <w:rsid w:val="009C0654"/>
    <w:rsid w:val="009C1947"/>
    <w:rsid w:val="009C19C1"/>
    <w:rsid w:val="009C2184"/>
    <w:rsid w:val="009C2854"/>
    <w:rsid w:val="009C3320"/>
    <w:rsid w:val="009C3D83"/>
    <w:rsid w:val="009C3E47"/>
    <w:rsid w:val="009C5533"/>
    <w:rsid w:val="009C6141"/>
    <w:rsid w:val="009C6DB2"/>
    <w:rsid w:val="009C6EBA"/>
    <w:rsid w:val="009C6F3C"/>
    <w:rsid w:val="009C727E"/>
    <w:rsid w:val="009D04FD"/>
    <w:rsid w:val="009D0852"/>
    <w:rsid w:val="009D14CE"/>
    <w:rsid w:val="009D2461"/>
    <w:rsid w:val="009D3084"/>
    <w:rsid w:val="009D3F66"/>
    <w:rsid w:val="009D4958"/>
    <w:rsid w:val="009D4CAA"/>
    <w:rsid w:val="009D5252"/>
    <w:rsid w:val="009E03CA"/>
    <w:rsid w:val="009E04B3"/>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0F7"/>
    <w:rsid w:val="009F2CA8"/>
    <w:rsid w:val="009F32C8"/>
    <w:rsid w:val="009F4428"/>
    <w:rsid w:val="009F5E42"/>
    <w:rsid w:val="009F74B8"/>
    <w:rsid w:val="00A013A9"/>
    <w:rsid w:val="00A0233A"/>
    <w:rsid w:val="00A029F0"/>
    <w:rsid w:val="00A041CD"/>
    <w:rsid w:val="00A04EBF"/>
    <w:rsid w:val="00A071DF"/>
    <w:rsid w:val="00A07D65"/>
    <w:rsid w:val="00A1083A"/>
    <w:rsid w:val="00A11D7D"/>
    <w:rsid w:val="00A12122"/>
    <w:rsid w:val="00A12327"/>
    <w:rsid w:val="00A13060"/>
    <w:rsid w:val="00A13464"/>
    <w:rsid w:val="00A13586"/>
    <w:rsid w:val="00A166F2"/>
    <w:rsid w:val="00A16B70"/>
    <w:rsid w:val="00A16FF8"/>
    <w:rsid w:val="00A17644"/>
    <w:rsid w:val="00A21F09"/>
    <w:rsid w:val="00A2238E"/>
    <w:rsid w:val="00A23436"/>
    <w:rsid w:val="00A23952"/>
    <w:rsid w:val="00A23DFB"/>
    <w:rsid w:val="00A24980"/>
    <w:rsid w:val="00A2735A"/>
    <w:rsid w:val="00A27466"/>
    <w:rsid w:val="00A30225"/>
    <w:rsid w:val="00A3174B"/>
    <w:rsid w:val="00A31FBA"/>
    <w:rsid w:val="00A32996"/>
    <w:rsid w:val="00A359C7"/>
    <w:rsid w:val="00A37997"/>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3E73"/>
    <w:rsid w:val="00A64D78"/>
    <w:rsid w:val="00A67D23"/>
    <w:rsid w:val="00A70963"/>
    <w:rsid w:val="00A71EBC"/>
    <w:rsid w:val="00A72044"/>
    <w:rsid w:val="00A736DF"/>
    <w:rsid w:val="00A77B3C"/>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3F85"/>
    <w:rsid w:val="00A94370"/>
    <w:rsid w:val="00A9551F"/>
    <w:rsid w:val="00A95F57"/>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2FEF"/>
    <w:rsid w:val="00AB34E5"/>
    <w:rsid w:val="00AB3504"/>
    <w:rsid w:val="00AB3D06"/>
    <w:rsid w:val="00AB3F29"/>
    <w:rsid w:val="00AB483C"/>
    <w:rsid w:val="00AB5141"/>
    <w:rsid w:val="00AB63F9"/>
    <w:rsid w:val="00AB7561"/>
    <w:rsid w:val="00AC06CB"/>
    <w:rsid w:val="00AC11B4"/>
    <w:rsid w:val="00AC1A25"/>
    <w:rsid w:val="00AC1DE0"/>
    <w:rsid w:val="00AC2094"/>
    <w:rsid w:val="00AC4BC3"/>
    <w:rsid w:val="00AC5476"/>
    <w:rsid w:val="00AC6AC9"/>
    <w:rsid w:val="00AC7618"/>
    <w:rsid w:val="00AC7749"/>
    <w:rsid w:val="00AD0369"/>
    <w:rsid w:val="00AD0B01"/>
    <w:rsid w:val="00AD1552"/>
    <w:rsid w:val="00AD235C"/>
    <w:rsid w:val="00AD5497"/>
    <w:rsid w:val="00AD57EE"/>
    <w:rsid w:val="00AD6EEE"/>
    <w:rsid w:val="00AD7229"/>
    <w:rsid w:val="00AE251A"/>
    <w:rsid w:val="00AE30A9"/>
    <w:rsid w:val="00AE4504"/>
    <w:rsid w:val="00AE4B96"/>
    <w:rsid w:val="00AE4BE6"/>
    <w:rsid w:val="00AE576D"/>
    <w:rsid w:val="00AE786F"/>
    <w:rsid w:val="00AF35F8"/>
    <w:rsid w:val="00AF4401"/>
    <w:rsid w:val="00AF44E1"/>
    <w:rsid w:val="00AF5331"/>
    <w:rsid w:val="00AF5DAA"/>
    <w:rsid w:val="00AF5F69"/>
    <w:rsid w:val="00B003F9"/>
    <w:rsid w:val="00B009C7"/>
    <w:rsid w:val="00B00F74"/>
    <w:rsid w:val="00B01B75"/>
    <w:rsid w:val="00B02120"/>
    <w:rsid w:val="00B028DC"/>
    <w:rsid w:val="00B0344E"/>
    <w:rsid w:val="00B05575"/>
    <w:rsid w:val="00B0606E"/>
    <w:rsid w:val="00B068A0"/>
    <w:rsid w:val="00B06CE2"/>
    <w:rsid w:val="00B07224"/>
    <w:rsid w:val="00B07B68"/>
    <w:rsid w:val="00B10169"/>
    <w:rsid w:val="00B10A14"/>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6BC2"/>
    <w:rsid w:val="00B37290"/>
    <w:rsid w:val="00B37AA1"/>
    <w:rsid w:val="00B403C1"/>
    <w:rsid w:val="00B40FAF"/>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4AC7"/>
    <w:rsid w:val="00B564E2"/>
    <w:rsid w:val="00B570F5"/>
    <w:rsid w:val="00B57D2D"/>
    <w:rsid w:val="00B62B54"/>
    <w:rsid w:val="00B62B65"/>
    <w:rsid w:val="00B631E9"/>
    <w:rsid w:val="00B63A8E"/>
    <w:rsid w:val="00B654CA"/>
    <w:rsid w:val="00B65878"/>
    <w:rsid w:val="00B658C6"/>
    <w:rsid w:val="00B66DEC"/>
    <w:rsid w:val="00B67EC2"/>
    <w:rsid w:val="00B70934"/>
    <w:rsid w:val="00B70E91"/>
    <w:rsid w:val="00B71CB5"/>
    <w:rsid w:val="00B71D82"/>
    <w:rsid w:val="00B7239A"/>
    <w:rsid w:val="00B72A46"/>
    <w:rsid w:val="00B73115"/>
    <w:rsid w:val="00B74D33"/>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123"/>
    <w:rsid w:val="00BB0A18"/>
    <w:rsid w:val="00BB0D44"/>
    <w:rsid w:val="00BB0F55"/>
    <w:rsid w:val="00BB1273"/>
    <w:rsid w:val="00BB292C"/>
    <w:rsid w:val="00BB29D1"/>
    <w:rsid w:val="00BB2E78"/>
    <w:rsid w:val="00BB3755"/>
    <w:rsid w:val="00BB396C"/>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5F7"/>
    <w:rsid w:val="00BE2560"/>
    <w:rsid w:val="00BE267C"/>
    <w:rsid w:val="00BE2D8E"/>
    <w:rsid w:val="00BE3B3A"/>
    <w:rsid w:val="00BE51A1"/>
    <w:rsid w:val="00BE609B"/>
    <w:rsid w:val="00BE680D"/>
    <w:rsid w:val="00BE6F9A"/>
    <w:rsid w:val="00BE7F67"/>
    <w:rsid w:val="00BF0B06"/>
    <w:rsid w:val="00BF0F37"/>
    <w:rsid w:val="00BF27D1"/>
    <w:rsid w:val="00BF39D4"/>
    <w:rsid w:val="00BF3D1F"/>
    <w:rsid w:val="00BF500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CAE"/>
    <w:rsid w:val="00C206EC"/>
    <w:rsid w:val="00C23005"/>
    <w:rsid w:val="00C2360D"/>
    <w:rsid w:val="00C23AAF"/>
    <w:rsid w:val="00C2422B"/>
    <w:rsid w:val="00C26DB6"/>
    <w:rsid w:val="00C2722C"/>
    <w:rsid w:val="00C27F99"/>
    <w:rsid w:val="00C3164A"/>
    <w:rsid w:val="00C31BC6"/>
    <w:rsid w:val="00C32B1E"/>
    <w:rsid w:val="00C32B94"/>
    <w:rsid w:val="00C34B85"/>
    <w:rsid w:val="00C35970"/>
    <w:rsid w:val="00C367AA"/>
    <w:rsid w:val="00C37522"/>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60E74"/>
    <w:rsid w:val="00C60FB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0F51"/>
    <w:rsid w:val="00CA1276"/>
    <w:rsid w:val="00CA1475"/>
    <w:rsid w:val="00CA3650"/>
    <w:rsid w:val="00CA3C39"/>
    <w:rsid w:val="00CA520E"/>
    <w:rsid w:val="00CA5FE2"/>
    <w:rsid w:val="00CA69BD"/>
    <w:rsid w:val="00CA6C74"/>
    <w:rsid w:val="00CA73B8"/>
    <w:rsid w:val="00CA7E06"/>
    <w:rsid w:val="00CA7EA4"/>
    <w:rsid w:val="00CA7FC7"/>
    <w:rsid w:val="00CB04AD"/>
    <w:rsid w:val="00CB13B9"/>
    <w:rsid w:val="00CB19C2"/>
    <w:rsid w:val="00CB3672"/>
    <w:rsid w:val="00CB4EED"/>
    <w:rsid w:val="00CB567D"/>
    <w:rsid w:val="00CB582F"/>
    <w:rsid w:val="00CB720B"/>
    <w:rsid w:val="00CB76B9"/>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67F0"/>
    <w:rsid w:val="00CD6A63"/>
    <w:rsid w:val="00CD6BE9"/>
    <w:rsid w:val="00CD761D"/>
    <w:rsid w:val="00CE1877"/>
    <w:rsid w:val="00CE1EF6"/>
    <w:rsid w:val="00CE38E5"/>
    <w:rsid w:val="00CE5287"/>
    <w:rsid w:val="00CE624F"/>
    <w:rsid w:val="00CE6719"/>
    <w:rsid w:val="00CE6A73"/>
    <w:rsid w:val="00CF0393"/>
    <w:rsid w:val="00CF12E8"/>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66E8"/>
    <w:rsid w:val="00D0696E"/>
    <w:rsid w:val="00D076E7"/>
    <w:rsid w:val="00D07F16"/>
    <w:rsid w:val="00D11BB9"/>
    <w:rsid w:val="00D11DF3"/>
    <w:rsid w:val="00D11FE3"/>
    <w:rsid w:val="00D124E9"/>
    <w:rsid w:val="00D12A58"/>
    <w:rsid w:val="00D1452F"/>
    <w:rsid w:val="00D1490F"/>
    <w:rsid w:val="00D224FA"/>
    <w:rsid w:val="00D27CD7"/>
    <w:rsid w:val="00D3082A"/>
    <w:rsid w:val="00D3191B"/>
    <w:rsid w:val="00D3247C"/>
    <w:rsid w:val="00D32705"/>
    <w:rsid w:val="00D32D50"/>
    <w:rsid w:val="00D33025"/>
    <w:rsid w:val="00D33B43"/>
    <w:rsid w:val="00D35041"/>
    <w:rsid w:val="00D35ADC"/>
    <w:rsid w:val="00D37190"/>
    <w:rsid w:val="00D3755D"/>
    <w:rsid w:val="00D401E4"/>
    <w:rsid w:val="00D404AF"/>
    <w:rsid w:val="00D40ABF"/>
    <w:rsid w:val="00D41635"/>
    <w:rsid w:val="00D41B13"/>
    <w:rsid w:val="00D42AC1"/>
    <w:rsid w:val="00D436AB"/>
    <w:rsid w:val="00D44BEE"/>
    <w:rsid w:val="00D44DF3"/>
    <w:rsid w:val="00D47651"/>
    <w:rsid w:val="00D47EB5"/>
    <w:rsid w:val="00D502DA"/>
    <w:rsid w:val="00D509A6"/>
    <w:rsid w:val="00D50C0E"/>
    <w:rsid w:val="00D51624"/>
    <w:rsid w:val="00D52AEF"/>
    <w:rsid w:val="00D52E86"/>
    <w:rsid w:val="00D54B0C"/>
    <w:rsid w:val="00D54E87"/>
    <w:rsid w:val="00D54E8B"/>
    <w:rsid w:val="00D5659E"/>
    <w:rsid w:val="00D567DA"/>
    <w:rsid w:val="00D57209"/>
    <w:rsid w:val="00D579B1"/>
    <w:rsid w:val="00D57C60"/>
    <w:rsid w:val="00D57EF8"/>
    <w:rsid w:val="00D60B3B"/>
    <w:rsid w:val="00D61457"/>
    <w:rsid w:val="00D614A8"/>
    <w:rsid w:val="00D62A56"/>
    <w:rsid w:val="00D62D72"/>
    <w:rsid w:val="00D63228"/>
    <w:rsid w:val="00D640A3"/>
    <w:rsid w:val="00D6733A"/>
    <w:rsid w:val="00D67E7E"/>
    <w:rsid w:val="00D707A3"/>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317A"/>
    <w:rsid w:val="00D937DE"/>
    <w:rsid w:val="00D973C1"/>
    <w:rsid w:val="00DA04A4"/>
    <w:rsid w:val="00DA0B36"/>
    <w:rsid w:val="00DA162E"/>
    <w:rsid w:val="00DA29CC"/>
    <w:rsid w:val="00DA4C96"/>
    <w:rsid w:val="00DA4F17"/>
    <w:rsid w:val="00DA54CB"/>
    <w:rsid w:val="00DA68A6"/>
    <w:rsid w:val="00DA7292"/>
    <w:rsid w:val="00DA7BF0"/>
    <w:rsid w:val="00DB081E"/>
    <w:rsid w:val="00DB08A9"/>
    <w:rsid w:val="00DB093B"/>
    <w:rsid w:val="00DB1A69"/>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26DA"/>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1BC"/>
    <w:rsid w:val="00E413E3"/>
    <w:rsid w:val="00E41711"/>
    <w:rsid w:val="00E427C4"/>
    <w:rsid w:val="00E43A19"/>
    <w:rsid w:val="00E45746"/>
    <w:rsid w:val="00E458E1"/>
    <w:rsid w:val="00E46F56"/>
    <w:rsid w:val="00E479E3"/>
    <w:rsid w:val="00E47EE4"/>
    <w:rsid w:val="00E514E3"/>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A7A18"/>
    <w:rsid w:val="00EB035D"/>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6100"/>
    <w:rsid w:val="00EC64B5"/>
    <w:rsid w:val="00EC771D"/>
    <w:rsid w:val="00EC7F4C"/>
    <w:rsid w:val="00ED0917"/>
    <w:rsid w:val="00ED1F56"/>
    <w:rsid w:val="00ED21FE"/>
    <w:rsid w:val="00ED2422"/>
    <w:rsid w:val="00ED2866"/>
    <w:rsid w:val="00ED2E3A"/>
    <w:rsid w:val="00ED3027"/>
    <w:rsid w:val="00ED3536"/>
    <w:rsid w:val="00ED43D4"/>
    <w:rsid w:val="00ED4799"/>
    <w:rsid w:val="00ED4947"/>
    <w:rsid w:val="00ED4B99"/>
    <w:rsid w:val="00ED51C3"/>
    <w:rsid w:val="00ED56E5"/>
    <w:rsid w:val="00ED63F1"/>
    <w:rsid w:val="00ED654A"/>
    <w:rsid w:val="00ED7075"/>
    <w:rsid w:val="00EE0351"/>
    <w:rsid w:val="00EE06B8"/>
    <w:rsid w:val="00EE1857"/>
    <w:rsid w:val="00EE1CEC"/>
    <w:rsid w:val="00EE22BF"/>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5112"/>
    <w:rsid w:val="00F1703F"/>
    <w:rsid w:val="00F17616"/>
    <w:rsid w:val="00F178F2"/>
    <w:rsid w:val="00F202BC"/>
    <w:rsid w:val="00F20441"/>
    <w:rsid w:val="00F21156"/>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1C21"/>
    <w:rsid w:val="00F43CE4"/>
    <w:rsid w:val="00F43F44"/>
    <w:rsid w:val="00F446F7"/>
    <w:rsid w:val="00F46513"/>
    <w:rsid w:val="00F468F8"/>
    <w:rsid w:val="00F46EAD"/>
    <w:rsid w:val="00F505B1"/>
    <w:rsid w:val="00F50C1B"/>
    <w:rsid w:val="00F50E80"/>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5E8"/>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0AB"/>
    <w:rsid w:val="00FB576E"/>
    <w:rsid w:val="00FB5B89"/>
    <w:rsid w:val="00FB6492"/>
    <w:rsid w:val="00FB7AA9"/>
    <w:rsid w:val="00FB7C34"/>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59B9"/>
    <w:rsid w:val="00FE67B6"/>
    <w:rsid w:val="00FE6E0B"/>
    <w:rsid w:val="00FE74A9"/>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118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565066560">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946431297">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2.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hyperlink" Target="http://www.pcbs.gov.ps/Downloads/book2383.pdf"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5.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4.xml"/><Relationship Id="rId10" Type="http://schemas.openxmlformats.org/officeDocument/2006/relationships/image" Target="media/image3.gi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3.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577E-2"/>
          <c:w val="0.88300673427039678"/>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1.7000000000000037</c:v>
                </c:pt>
                <c:pt idx="1">
                  <c:v>1</c:v>
                </c:pt>
                <c:pt idx="2">
                  <c:v>0.60000000000000064</c:v>
                </c:pt>
                <c:pt idx="3">
                  <c:v>0.60000000000000064</c:v>
                </c:pt>
                <c:pt idx="4">
                  <c:v>0.60000000000000064</c:v>
                </c:pt>
              </c:numCache>
            </c:numRef>
          </c:val>
        </c:ser>
        <c:axId val="140317440"/>
        <c:axId val="140319360"/>
      </c:barChart>
      <c:catAx>
        <c:axId val="140317440"/>
        <c:scaling>
          <c:orientation val="minMax"/>
        </c:scaling>
        <c:axPos val="b"/>
        <c:title>
          <c:tx>
            <c:rich>
              <a:bodyPr/>
              <a:lstStyle/>
              <a:p>
                <a:pPr>
                  <a:defRPr/>
                </a:pPr>
                <a:r>
                  <a:rPr lang="ar-SA"/>
                  <a:t>نوع الاعاقة</a:t>
                </a:r>
              </a:p>
            </c:rich>
          </c:tx>
          <c:layout>
            <c:manualLayout>
              <c:xMode val="edge"/>
              <c:yMode val="edge"/>
              <c:x val="0.47322949235682682"/>
              <c:y val="0.89840334281990231"/>
            </c:manualLayout>
          </c:layout>
        </c:title>
        <c:numFmt formatCode="General" sourceLinked="1"/>
        <c:tickLblPos val="nextTo"/>
        <c:txPr>
          <a:bodyPr rot="0" vert="horz"/>
          <a:lstStyle/>
          <a:p>
            <a:pPr>
              <a:defRPr sz="800"/>
            </a:pPr>
            <a:endParaRPr lang="ar-SA"/>
          </a:p>
        </c:txPr>
        <c:crossAx val="140319360"/>
        <c:crosses val="autoZero"/>
        <c:auto val="1"/>
        <c:lblAlgn val="ctr"/>
        <c:lblOffset val="100"/>
        <c:tickLblSkip val="1"/>
        <c:tickMarkSkip val="1"/>
      </c:catAx>
      <c:valAx>
        <c:axId val="140319360"/>
        <c:scaling>
          <c:orientation val="minMax"/>
          <c:max val="2"/>
        </c:scaling>
        <c:axPos val="l"/>
        <c:title>
          <c:tx>
            <c:rich>
              <a:bodyPr/>
              <a:lstStyle/>
              <a:p>
                <a:pPr>
                  <a:defRPr/>
                </a:pPr>
                <a:r>
                  <a:rPr lang="ar-SA"/>
                  <a:t>النسبة</a:t>
                </a:r>
              </a:p>
            </c:rich>
          </c:tx>
          <c:layout>
            <c:manualLayout>
              <c:xMode val="edge"/>
              <c:yMode val="edge"/>
              <c:x val="2.2198202330147038E-2"/>
              <c:y val="0.3657028880856325"/>
            </c:manualLayout>
          </c:layout>
        </c:title>
        <c:numFmt formatCode="0.0" sourceLinked="1"/>
        <c:tickLblPos val="nextTo"/>
        <c:txPr>
          <a:bodyPr rot="0" vert="horz"/>
          <a:lstStyle/>
          <a:p>
            <a:pPr>
              <a:defRPr sz="800"/>
            </a:pPr>
            <a:endParaRPr lang="ar-SA"/>
          </a:p>
        </c:txPr>
        <c:crossAx val="140317440"/>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5044"/>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8.5081695974142724E-2"/>
                  <c:y val="-0.17224800289795519"/>
                </c:manualLayout>
              </c:layout>
              <c:tx>
                <c:rich>
                  <a:bodyPr/>
                  <a:lstStyle/>
                  <a:p>
                    <a:r>
                      <a:rPr lang="ar-SA">
                        <a:latin typeface="Simplified Arabic" pitchFamily="18" charset="-78"/>
                        <a:cs typeface="Simplified Arabic" pitchFamily="18" charset="-78"/>
                      </a:rPr>
                      <a:t>امي</a:t>
                    </a:r>
                    <a:r>
                      <a:rPr lang="ar-SA"/>
                      <a:t>
2.8%</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11.5%</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19.1%</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27.5%</a:t>
                    </a:r>
                  </a:p>
                </c:rich>
              </c:tx>
              <c:dLblPos val="bestFit"/>
              <c:showCatName val="1"/>
              <c:showPercent val="1"/>
            </c:dLbl>
            <c:dLbl>
              <c:idx val="4"/>
              <c:layout>
                <c:manualLayout>
                  <c:x val="-3.4241819828173939E-2"/>
                  <c:y val="-7.8845095439882343E-2"/>
                </c:manualLayout>
              </c:layout>
              <c:tx>
                <c:rich>
                  <a:bodyPr/>
                  <a:lstStyle/>
                  <a:p>
                    <a:r>
                      <a:rPr lang="ar-SA">
                        <a:latin typeface="Simplified Arabic" pitchFamily="18" charset="-78"/>
                        <a:cs typeface="Simplified Arabic" pitchFamily="18" charset="-78"/>
                      </a:rPr>
                      <a:t>ثانوي</a:t>
                    </a:r>
                    <a:r>
                      <a:rPr lang="ar-SA"/>
                      <a:t>
20.0%</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4.7%</a:t>
                    </a:r>
                  </a:p>
                </c:rich>
              </c:tx>
              <c:dLblPos val="bestFit"/>
              <c:showCatName val="1"/>
              <c:showPercent val="1"/>
            </c:dLbl>
            <c:dLbl>
              <c:idx val="6"/>
              <c:layout>
                <c:manualLayout>
                  <c:x val="-7.6856004248276932E-2"/>
                  <c:y val="-6.5230418094410797E-2"/>
                </c:manualLayout>
              </c:layout>
              <c:tx>
                <c:rich>
                  <a:bodyPr/>
                  <a:lstStyle/>
                  <a:p>
                    <a:r>
                      <a:rPr lang="ar-SA">
                        <a:latin typeface="Simplified Arabic" pitchFamily="18" charset="-78"/>
                        <a:cs typeface="Simplified Arabic" pitchFamily="18" charset="-78"/>
                      </a:rPr>
                      <a:t>بكالوريوس</a:t>
                    </a:r>
                    <a:r>
                      <a:rPr lang="ar-SA"/>
                      <a:t>
13.2%</a:t>
                    </a:r>
                  </a:p>
                </c:rich>
              </c:tx>
              <c:dLblPos val="bestFit"/>
              <c:showCatName val="1"/>
              <c:showPercent val="1"/>
            </c:dLbl>
            <c:dLbl>
              <c:idx val="7"/>
              <c:layout>
                <c:manualLayout>
                  <c:x val="-4.1626028881858672E-2"/>
                  <c:y val="-0.18007106143881185"/>
                </c:manualLayout>
              </c:layout>
              <c:tx>
                <c:rich>
                  <a:bodyPr/>
                  <a:lstStyle/>
                  <a:p>
                    <a:r>
                      <a:rPr lang="ar-SA">
                        <a:latin typeface="Simplified Arabic" pitchFamily="18" charset="-78"/>
                        <a:cs typeface="Simplified Arabic" pitchFamily="18" charset="-78"/>
                      </a:rPr>
                      <a:t>دبلوم عالي فأعلى </a:t>
                    </a:r>
                    <a:r>
                      <a:rPr lang="ar-SA"/>
                      <a:t>
1.2%</a:t>
                    </a:r>
                  </a:p>
                </c:rich>
              </c:tx>
              <c:dLblPos val="bestFit"/>
              <c:showCatName val="1"/>
              <c:showPercent val="1"/>
            </c:dLbl>
            <c:dLbl>
              <c:idx val="8"/>
              <c:layout>
                <c:manualLayout>
                  <c:x val="-7.412908348695417E-2"/>
                  <c:y val="-0.23978036643725495"/>
                </c:manualLayout>
              </c:layout>
              <c:tx>
                <c:rich>
                  <a:bodyPr/>
                  <a:lstStyle/>
                  <a:p>
                    <a:r>
                      <a:rPr lang="ar-SA">
                        <a:latin typeface="Simplified Arabic" pitchFamily="18" charset="-78"/>
                        <a:cs typeface="Simplified Arabic" pitchFamily="18" charset="-78"/>
                      </a:rPr>
                      <a:t>ماجستير</a:t>
                    </a:r>
                    <a:r>
                      <a:rPr lang="ar-SA"/>
                      <a:t>
0.9%</a:t>
                    </a:r>
                  </a:p>
                </c:rich>
              </c:tx>
              <c:dLblPos val="bestFit"/>
              <c:showCatName val="1"/>
              <c:showPercent val="1"/>
            </c:dLbl>
            <c:dLbl>
              <c:idx val="9"/>
              <c:layout>
                <c:manualLayout>
                  <c:x val="3.0216278270204844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443"/>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General</c:formatCode>
                <c:ptCount val="8"/>
                <c:pt idx="0">
                  <c:v>2.8</c:v>
                </c:pt>
                <c:pt idx="1">
                  <c:v>11.5</c:v>
                </c:pt>
                <c:pt idx="2" formatCode="0.0">
                  <c:v>19.100000000000001</c:v>
                </c:pt>
                <c:pt idx="3">
                  <c:v>27.5</c:v>
                </c:pt>
                <c:pt idx="4" formatCode="0.0">
                  <c:v>20</c:v>
                </c:pt>
                <c:pt idx="5" formatCode="0.0">
                  <c:v>4.7</c:v>
                </c:pt>
                <c:pt idx="6">
                  <c:v>13.2</c:v>
                </c:pt>
                <c:pt idx="7">
                  <c:v>1.2</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2.1791015972818052E-2"/>
          <c:w val="0.88195063963090292"/>
          <c:h val="0.82400598244572265"/>
        </c:manualLayout>
      </c:layout>
      <c:lineChart>
        <c:grouping val="standard"/>
        <c:ser>
          <c:idx val="0"/>
          <c:order val="0"/>
          <c:tx>
            <c:strRef>
              <c:f>Sheet1!$B$1</c:f>
              <c:strCache>
                <c:ptCount val="1"/>
                <c:pt idx="0">
                  <c:v>محافظة شمال غزة ذكور</c:v>
                </c:pt>
              </c:strCache>
            </c:strRef>
          </c:tx>
          <c:dLbls>
            <c:dLbl>
              <c:idx val="0"/>
              <c:layout>
                <c:manualLayout>
                  <c:x val="-3.4402207505995305E-2"/>
                  <c:y val="-3.7060726222935499E-2"/>
                </c:manualLayout>
              </c:layout>
              <c:dLblPos val="r"/>
              <c:showVal val="1"/>
            </c:dLbl>
            <c:dLbl>
              <c:idx val="1"/>
              <c:layout>
                <c:manualLayout>
                  <c:x val="-3.6684073717295262E-2"/>
                  <c:y val="-5.2126457210117015E-2"/>
                </c:manualLayout>
              </c:layout>
              <c:tx>
                <c:rich>
                  <a:bodyPr/>
                  <a:lstStyle/>
                  <a:p>
                    <a:r>
                      <a:rPr lang="en-US"/>
                      <a:t>2.8</a:t>
                    </a:r>
                  </a:p>
                </c:rich>
              </c:tx>
              <c:dLblPos val="r"/>
              <c:showVal val="1"/>
            </c:dLbl>
            <c:dLbl>
              <c:idx val="2"/>
              <c:layout>
                <c:manualLayout>
                  <c:x val="-3.0263430745139257E-2"/>
                  <c:y val="3.2175691782366692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7.4</c:v>
                </c:pt>
                <c:pt idx="1">
                  <c:v>2.8</c:v>
                </c:pt>
                <c:pt idx="2">
                  <c:v>1.5</c:v>
                </c:pt>
              </c:numCache>
            </c:numRef>
          </c:val>
        </c:ser>
        <c:ser>
          <c:idx val="1"/>
          <c:order val="1"/>
          <c:tx>
            <c:strRef>
              <c:f>Sheet1!$C$1</c:f>
              <c:strCache>
                <c:ptCount val="1"/>
                <c:pt idx="0">
                  <c:v>محافظة شمال غزة إناث</c:v>
                </c:pt>
              </c:strCache>
            </c:strRef>
          </c:tx>
          <c:dLbls>
            <c:dLbl>
              <c:idx val="0"/>
              <c:tx>
                <c:rich>
                  <a:bodyPr/>
                  <a:lstStyle/>
                  <a:p>
                    <a:r>
                      <a:rPr lang="en-US"/>
                      <a:t>17.3</a:t>
                    </a:r>
                  </a:p>
                </c:rich>
              </c:tx>
              <c:dLblPos val="t"/>
              <c:showVal val="1"/>
            </c:dLbl>
            <c:dLbl>
              <c:idx val="1"/>
              <c:layout>
                <c:manualLayout>
                  <c:x val="-6.1791973339633516E-2"/>
                  <c:y val="5.1371556563981687E-2"/>
                </c:manualLayout>
              </c:layout>
              <c:dLblPos val="r"/>
              <c:showVal val="1"/>
            </c:dLbl>
            <c:dLbl>
              <c:idx val="2"/>
              <c:layout>
                <c:manualLayout>
                  <c:x val="-2.2975796612582942E-2"/>
                  <c:y val="-6.5765752342923714E-2"/>
                </c:manualLayout>
              </c:layout>
              <c:tx>
                <c:rich>
                  <a:bodyPr/>
                  <a:lstStyle/>
                  <a:p>
                    <a:r>
                      <a:rPr lang="en-US"/>
                      <a:t>4.3</a:t>
                    </a:r>
                  </a:p>
                </c:rich>
              </c:tx>
              <c:dLblPos val="r"/>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17.3</c:v>
                </c:pt>
                <c:pt idx="1">
                  <c:v>7.6</c:v>
                </c:pt>
                <c:pt idx="2">
                  <c:v>4</c:v>
                </c:pt>
              </c:numCache>
            </c:numRef>
          </c:val>
        </c:ser>
        <c:ser>
          <c:idx val="2"/>
          <c:order val="2"/>
          <c:tx>
            <c:strRef>
              <c:f>Sheet1!$D$1</c:f>
              <c:strCache>
                <c:ptCount val="1"/>
                <c:pt idx="0">
                  <c:v>فلسطين ذكور</c:v>
                </c:pt>
              </c:strCache>
            </c:strRef>
          </c:tx>
          <c:dLbls>
            <c:dLbl>
              <c:idx val="0"/>
              <c:layout>
                <c:manualLayout>
                  <c:x val="-3.8819412906675482E-2"/>
                  <c:y val="5.5826818413048512E-2"/>
                </c:manualLayout>
              </c:layout>
              <c:showVal val="1"/>
            </c:dLbl>
            <c:dLbl>
              <c:idx val="1"/>
              <c:layout>
                <c:manualLayout>
                  <c:x val="-5.023719398775358E-2"/>
                  <c:y val="4.6816256189440339E-2"/>
                </c:manualLayout>
              </c:layout>
              <c:showVal val="1"/>
            </c:dLbl>
            <c:dLbl>
              <c:idx val="2"/>
              <c:layout>
                <c:manualLayout>
                  <c:x val="-1.8269852074229331E-2"/>
                  <c:y val="-1.6885935505659283E-2"/>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5.0247262102143177E-2"/>
                  <c:y val="4.3938906969137784E-2"/>
                </c:manualLayout>
              </c:layout>
              <c:showVal val="1"/>
            </c:dLbl>
            <c:dLbl>
              <c:idx val="1"/>
              <c:layout>
                <c:manualLayout>
                  <c:x val="-2.2839517492809717E-2"/>
                  <c:y val="-8.1830449598675747E-2"/>
                </c:manualLayout>
              </c:layout>
              <c:showVal val="1"/>
            </c:dLbl>
            <c:dLbl>
              <c:idx val="2"/>
              <c:layout>
                <c:manualLayout>
                  <c:x val="-5.7092860736044124E-2"/>
                  <c:y val="5.4012644585823208E-2"/>
                </c:manualLayout>
              </c:layout>
              <c:tx>
                <c:rich>
                  <a:bodyPr/>
                  <a:lstStyle/>
                  <a:p>
                    <a:r>
                      <a:rPr lang="en-US"/>
                      <a:t>4.0</a:t>
                    </a:r>
                  </a:p>
                </c:rich>
              </c:tx>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101628544"/>
        <c:axId val="101647104"/>
      </c:lineChart>
      <c:catAx>
        <c:axId val="101628544"/>
        <c:scaling>
          <c:orientation val="minMax"/>
        </c:scaling>
        <c:axPos val="b"/>
        <c:title>
          <c:tx>
            <c:rich>
              <a:bodyPr/>
              <a:lstStyle/>
              <a:p>
                <a:pPr>
                  <a:defRPr/>
                </a:pPr>
                <a:r>
                  <a:rPr lang="ar-SA"/>
                  <a:t>السنة</a:t>
                </a:r>
                <a:endParaRPr lang="en-US"/>
              </a:p>
            </c:rich>
          </c:tx>
          <c:layout>
            <c:manualLayout>
              <c:xMode val="edge"/>
              <c:yMode val="edge"/>
              <c:x val="0.51570499993347862"/>
              <c:y val="0.92208205003770949"/>
            </c:manualLayout>
          </c:layout>
        </c:title>
        <c:numFmt formatCode="General" sourceLinked="1"/>
        <c:tickLblPos val="nextTo"/>
        <c:crossAx val="101647104"/>
        <c:crosses val="autoZero"/>
        <c:auto val="1"/>
        <c:lblAlgn val="ctr"/>
        <c:lblOffset val="100"/>
      </c:catAx>
      <c:valAx>
        <c:axId val="101647104"/>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101628544"/>
        <c:crosses val="autoZero"/>
        <c:crossBetween val="between"/>
        <c:majorUnit val="5"/>
      </c:valAx>
    </c:plotArea>
    <c:legend>
      <c:legendPos val="r"/>
      <c:layout>
        <c:manualLayout>
          <c:xMode val="edge"/>
          <c:yMode val="edge"/>
          <c:x val="0.74419258576864544"/>
          <c:y val="2.9594375706389082E-2"/>
          <c:w val="0.22155784653101321"/>
          <c:h val="0.28788612756062076"/>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6345E-2"/>
                </c:manualLayout>
              </c:layout>
              <c:tx>
                <c:rich>
                  <a:bodyPr/>
                  <a:lstStyle/>
                  <a:p>
                    <a:r>
                      <a:rPr lang="ar-SA">
                        <a:latin typeface="Arial" pitchFamily="34" charset="0"/>
                        <a:cs typeface="Arial" pitchFamily="34" charset="0"/>
                      </a:rPr>
                      <a:t>ل</a:t>
                    </a:r>
                    <a:r>
                      <a:rPr lang="ar-SA"/>
                      <a:t>م يتزوج ابدا*
35.4%</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61.4%</a:t>
                    </a:r>
                  </a:p>
                </c:rich>
              </c:tx>
            </c:dLbl>
            <c:dLbl>
              <c:idx val="2"/>
              <c:layout>
                <c:manualLayout>
                  <c:x val="-6.4770066457690914E-2"/>
                  <c:y val="-4.4619753147454319E-3"/>
                </c:manualLayout>
              </c:layout>
              <c:tx>
                <c:rich>
                  <a:bodyPr/>
                  <a:lstStyle/>
                  <a:p>
                    <a:r>
                      <a:rPr lang="ar-SA">
                        <a:latin typeface="Arial" pitchFamily="34" charset="0"/>
                        <a:cs typeface="Arial" pitchFamily="34" charset="0"/>
                      </a:rPr>
                      <a:t>أخرى</a:t>
                    </a:r>
                    <a:r>
                      <a:rPr lang="ar-SA"/>
                      <a:t>
 3.2%</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097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73"/>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154"/>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35.4</c:v>
                </c:pt>
                <c:pt idx="1">
                  <c:v>61.4</c:v>
                </c:pt>
                <c:pt idx="2">
                  <c:v>3.2</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0397086527359389"/>
          <c:y val="9.9807732584435066E-2"/>
          <c:w val="0.78399725668250331"/>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1844E-3"/>
                  <c:y val="-5.0398975516849258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قطاع غزة</c:v>
                </c:pt>
              </c:strCache>
            </c:strRef>
          </c:tx>
          <c:dLbls>
            <c:dLbl>
              <c:idx val="1"/>
              <c:tx>
                <c:rich>
                  <a:bodyPr/>
                  <a:lstStyle/>
                  <a:p>
                    <a:r>
                      <a:rPr lang="en-US" sz="800"/>
                      <a:t>21.5</a:t>
                    </a:r>
                    <a:endParaRPr lang="en-US"/>
                  </a:p>
                </c:rich>
              </c:tx>
              <c:showVal val="1"/>
            </c:dLbl>
            <c:dLbl>
              <c:idx val="2"/>
              <c:tx>
                <c:rich>
                  <a:bodyPr/>
                  <a:lstStyle/>
                  <a:p>
                    <a:r>
                      <a:rPr lang="en-US" sz="800"/>
                      <a:t>76.7</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0.5</c:v>
                </c:pt>
                <c:pt idx="1">
                  <c:v>21.5</c:v>
                </c:pt>
                <c:pt idx="2" formatCode="0.0">
                  <c:v>76.7</c:v>
                </c:pt>
                <c:pt idx="3" formatCode="0.0">
                  <c:v>1.3</c:v>
                </c:pt>
              </c:numCache>
            </c:numRef>
          </c:val>
        </c:ser>
        <c:ser>
          <c:idx val="2"/>
          <c:order val="2"/>
          <c:tx>
            <c:strRef>
              <c:f>Sheet1!$D$1</c:f>
              <c:strCache>
                <c:ptCount val="1"/>
                <c:pt idx="0">
                  <c:v>محافظة شمال غزة</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0.60000000000000064</c:v>
                </c:pt>
                <c:pt idx="1">
                  <c:v>18.899999999999999</c:v>
                </c:pt>
                <c:pt idx="2">
                  <c:v>79</c:v>
                </c:pt>
                <c:pt idx="3">
                  <c:v>1.6</c:v>
                </c:pt>
              </c:numCache>
            </c:numRef>
          </c:val>
        </c:ser>
        <c:dLbls>
          <c:showVal val="1"/>
        </c:dLbls>
        <c:axId val="101723136"/>
        <c:axId val="101782656"/>
      </c:barChart>
      <c:catAx>
        <c:axId val="101723136"/>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101782656"/>
        <c:crosses val="autoZero"/>
        <c:auto val="1"/>
        <c:lblAlgn val="ctr"/>
        <c:lblOffset val="100"/>
      </c:catAx>
      <c:valAx>
        <c:axId val="101782656"/>
        <c:scaling>
          <c:orientation val="minMax"/>
          <c:max val="8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101723136"/>
        <c:crosses val="autoZero"/>
        <c:crossBetween val="between"/>
        <c:majorUnit val="10"/>
        <c:minorUnit val="10"/>
      </c:valAx>
      <c:spPr>
        <a:ln>
          <a:noFill/>
        </a:ln>
      </c:spPr>
    </c:plotArea>
    <c:legend>
      <c:legendPos val="r"/>
      <c:layout>
        <c:manualLayout>
          <c:xMode val="edge"/>
          <c:yMode val="edge"/>
          <c:x val="0.80845584213770461"/>
          <c:y val="2.9594064381012877E-2"/>
          <c:w val="0.16054345467015091"/>
          <c:h val="0.35200576212830947"/>
        </c:manualLayout>
      </c:layout>
      <c:spPr>
        <a:ln>
          <a:solidFill>
            <a:schemeClr val="tx1"/>
          </a:solidFill>
        </a:ln>
      </c:spPr>
      <c:txPr>
        <a:bodyPr/>
        <a:lstStyle/>
        <a:p>
          <a:pPr>
            <a:defRPr sz="800">
              <a:latin typeface="Arial" pitchFamily="34" charset="0"/>
              <a:cs typeface="Arial" pitchFamily="34" charset="0"/>
            </a:defRPr>
          </a:pPr>
          <a:endParaRPr lang="ar-SA"/>
        </a:p>
      </c:txPr>
    </c:legend>
    <c:plotVisOnly val="1"/>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E5FB485-8A74-4C3F-A9D5-86EE95D21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1788</TotalTime>
  <Pages>42</Pages>
  <Words>7631</Words>
  <Characters>43498</Characters>
  <Application>Microsoft Office Word</Application>
  <DocSecurity>0</DocSecurity>
  <Lines>362</Lines>
  <Paragraphs>102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51027</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279</cp:revision>
  <cp:lastPrinted>2018-11-18T06:50:00Z</cp:lastPrinted>
  <dcterms:created xsi:type="dcterms:W3CDTF">2018-05-20T08:35:00Z</dcterms:created>
  <dcterms:modified xsi:type="dcterms:W3CDTF">2019-02-21T07:13:00Z</dcterms:modified>
</cp:coreProperties>
</file>